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A93" w:rsidRPr="003D0A93" w:rsidRDefault="00BD76C0" w:rsidP="003D0A93">
      <w:pPr>
        <w:spacing w:after="0" w:line="360" w:lineRule="auto"/>
        <w:jc w:val="center"/>
        <w:rPr>
          <w:rFonts w:ascii="Times New Roman" w:hAnsi="Times New Roman" w:cs="Times New Roman"/>
          <w:sz w:val="28"/>
          <w:szCs w:val="28"/>
        </w:rPr>
      </w:pPr>
      <w:r w:rsidRPr="003D0A93">
        <w:rPr>
          <w:rFonts w:ascii="Times New Roman" w:hAnsi="Times New Roman" w:cs="Times New Roman"/>
          <w:sz w:val="28"/>
          <w:szCs w:val="28"/>
        </w:rPr>
        <w:t>М</w:t>
      </w:r>
      <w:r w:rsidR="001172C9" w:rsidRPr="003D0A93">
        <w:rPr>
          <w:rFonts w:ascii="Times New Roman" w:hAnsi="Times New Roman" w:cs="Times New Roman"/>
          <w:sz w:val="28"/>
          <w:szCs w:val="28"/>
        </w:rPr>
        <w:t>униципальное автономное учреждение дополнительного образования</w:t>
      </w:r>
    </w:p>
    <w:p w:rsidR="003D0A93" w:rsidRPr="003D0A93" w:rsidRDefault="001172C9" w:rsidP="003D0A93">
      <w:pPr>
        <w:spacing w:after="0" w:line="360" w:lineRule="auto"/>
        <w:jc w:val="center"/>
        <w:rPr>
          <w:rFonts w:ascii="Times New Roman" w:hAnsi="Times New Roman" w:cs="Times New Roman"/>
          <w:b/>
          <w:sz w:val="28"/>
          <w:szCs w:val="28"/>
        </w:rPr>
      </w:pPr>
      <w:r w:rsidRPr="003D0A93">
        <w:rPr>
          <w:rFonts w:ascii="Times New Roman" w:hAnsi="Times New Roman" w:cs="Times New Roman"/>
          <w:sz w:val="28"/>
          <w:szCs w:val="28"/>
        </w:rPr>
        <w:t xml:space="preserve"> </w:t>
      </w:r>
      <w:r w:rsidR="00BD76C0" w:rsidRPr="003D0A93">
        <w:rPr>
          <w:rFonts w:ascii="Times New Roman" w:hAnsi="Times New Roman" w:cs="Times New Roman"/>
          <w:sz w:val="28"/>
          <w:szCs w:val="28"/>
        </w:rPr>
        <w:t xml:space="preserve"> </w:t>
      </w:r>
      <w:r w:rsidR="00BD76C0" w:rsidRPr="003D0A93">
        <w:rPr>
          <w:rFonts w:ascii="Times New Roman" w:hAnsi="Times New Roman" w:cs="Times New Roman"/>
          <w:b/>
          <w:sz w:val="28"/>
          <w:szCs w:val="28"/>
        </w:rPr>
        <w:t xml:space="preserve">«Детская школа искусств» </w:t>
      </w:r>
    </w:p>
    <w:p w:rsidR="00BD76C0" w:rsidRPr="003D0A93" w:rsidRDefault="00BD76C0" w:rsidP="003D0A93">
      <w:pPr>
        <w:spacing w:after="0" w:line="360" w:lineRule="auto"/>
        <w:jc w:val="center"/>
        <w:rPr>
          <w:rFonts w:ascii="Times New Roman" w:hAnsi="Times New Roman" w:cs="Times New Roman"/>
          <w:sz w:val="28"/>
          <w:szCs w:val="28"/>
        </w:rPr>
      </w:pPr>
      <w:r w:rsidRPr="003D0A93">
        <w:rPr>
          <w:rFonts w:ascii="Times New Roman" w:hAnsi="Times New Roman" w:cs="Times New Roman"/>
          <w:sz w:val="28"/>
          <w:szCs w:val="28"/>
        </w:rPr>
        <w:t>Бавлинского муниципального района РТ</w:t>
      </w:r>
    </w:p>
    <w:p w:rsidR="00BD76C0" w:rsidRPr="003D0A93" w:rsidRDefault="00BD76C0" w:rsidP="003D0A93">
      <w:pPr>
        <w:spacing w:after="0" w:line="360" w:lineRule="auto"/>
        <w:jc w:val="center"/>
        <w:rPr>
          <w:rFonts w:ascii="Times New Roman" w:hAnsi="Times New Roman" w:cs="Times New Roman"/>
          <w:sz w:val="28"/>
          <w:szCs w:val="28"/>
        </w:rPr>
      </w:pPr>
    </w:p>
    <w:p w:rsidR="00BD76C0" w:rsidRPr="00A63CFC" w:rsidRDefault="00BD76C0" w:rsidP="00BD76C0">
      <w:pPr>
        <w:tabs>
          <w:tab w:val="left" w:pos="7920"/>
        </w:tabs>
        <w:spacing w:line="360" w:lineRule="auto"/>
        <w:jc w:val="right"/>
        <w:rPr>
          <w:rFonts w:ascii="Times New Roman" w:hAnsi="Times New Roman" w:cs="Times New Roman"/>
          <w:sz w:val="28"/>
          <w:szCs w:val="28"/>
        </w:rPr>
      </w:pPr>
    </w:p>
    <w:p w:rsidR="00BD76C0" w:rsidRDefault="00BD76C0" w:rsidP="00BD76C0">
      <w:pPr>
        <w:tabs>
          <w:tab w:val="left" w:pos="7920"/>
        </w:tabs>
        <w:spacing w:line="360" w:lineRule="auto"/>
        <w:rPr>
          <w:rFonts w:ascii="Times New Roman" w:hAnsi="Times New Roman" w:cs="Times New Roman"/>
          <w:sz w:val="28"/>
          <w:szCs w:val="28"/>
        </w:rPr>
      </w:pPr>
    </w:p>
    <w:p w:rsidR="00A452C4" w:rsidRDefault="00A452C4" w:rsidP="00BD76C0">
      <w:pPr>
        <w:tabs>
          <w:tab w:val="left" w:pos="7920"/>
        </w:tabs>
        <w:spacing w:line="360" w:lineRule="auto"/>
        <w:rPr>
          <w:rFonts w:ascii="Times New Roman" w:hAnsi="Times New Roman" w:cs="Times New Roman"/>
          <w:sz w:val="28"/>
          <w:szCs w:val="28"/>
        </w:rPr>
      </w:pPr>
    </w:p>
    <w:p w:rsidR="00A452C4" w:rsidRPr="00A63CFC" w:rsidRDefault="00A452C4" w:rsidP="00BD76C0">
      <w:pPr>
        <w:tabs>
          <w:tab w:val="left" w:pos="7920"/>
        </w:tabs>
        <w:spacing w:line="360" w:lineRule="auto"/>
        <w:rPr>
          <w:rFonts w:ascii="Times New Roman" w:hAnsi="Times New Roman" w:cs="Times New Roman"/>
          <w:sz w:val="28"/>
          <w:szCs w:val="28"/>
        </w:rPr>
      </w:pPr>
    </w:p>
    <w:p w:rsidR="008A4A72" w:rsidRPr="00A452C4" w:rsidRDefault="008A4A72" w:rsidP="008A4A72">
      <w:pPr>
        <w:tabs>
          <w:tab w:val="left" w:pos="792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П</w:t>
      </w:r>
      <w:r w:rsidRPr="00A452C4">
        <w:rPr>
          <w:rFonts w:ascii="Times New Roman" w:hAnsi="Times New Roman" w:cs="Times New Roman"/>
          <w:b/>
          <w:sz w:val="28"/>
          <w:szCs w:val="28"/>
        </w:rPr>
        <w:t>рограмма по учебному предмету</w:t>
      </w:r>
    </w:p>
    <w:p w:rsidR="008A4A72" w:rsidRPr="00A452C4" w:rsidRDefault="008A4A72" w:rsidP="008A4A72">
      <w:pPr>
        <w:tabs>
          <w:tab w:val="left" w:pos="792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t>МУЗЫКАЛЬНАЯ ГРАМОТА</w:t>
      </w:r>
      <w:r w:rsidRPr="008A4A72">
        <w:rPr>
          <w:rFonts w:ascii="Times New Roman" w:hAnsi="Times New Roman" w:cs="Times New Roman"/>
          <w:b/>
          <w:sz w:val="28"/>
          <w:szCs w:val="28"/>
        </w:rPr>
        <w:t xml:space="preserve"> </w:t>
      </w:r>
      <w:r>
        <w:rPr>
          <w:rFonts w:ascii="Times New Roman" w:hAnsi="Times New Roman" w:cs="Times New Roman"/>
          <w:b/>
          <w:sz w:val="28"/>
          <w:szCs w:val="28"/>
        </w:rPr>
        <w:t xml:space="preserve">и </w:t>
      </w:r>
      <w:r w:rsidRPr="00A452C4">
        <w:rPr>
          <w:rFonts w:ascii="Times New Roman" w:hAnsi="Times New Roman" w:cs="Times New Roman"/>
          <w:b/>
          <w:sz w:val="28"/>
          <w:szCs w:val="28"/>
        </w:rPr>
        <w:t>СЛУШАНИЕ МУЗЫКИ</w:t>
      </w:r>
    </w:p>
    <w:p w:rsidR="00BD76C0" w:rsidRPr="00A63CFC" w:rsidRDefault="00BD76C0" w:rsidP="00BD76C0">
      <w:pPr>
        <w:tabs>
          <w:tab w:val="left" w:pos="9214"/>
        </w:tabs>
        <w:spacing w:line="360" w:lineRule="auto"/>
        <w:rPr>
          <w:rFonts w:ascii="Times New Roman" w:hAnsi="Times New Roman" w:cs="Times New Roman"/>
          <w:sz w:val="28"/>
          <w:szCs w:val="28"/>
        </w:rPr>
      </w:pPr>
    </w:p>
    <w:p w:rsidR="00BD76C0" w:rsidRPr="00A452C4" w:rsidRDefault="003D0A93" w:rsidP="00BD76C0">
      <w:pPr>
        <w:tabs>
          <w:tab w:val="left" w:pos="9214"/>
        </w:tabs>
        <w:spacing w:line="360" w:lineRule="auto"/>
        <w:jc w:val="center"/>
        <w:rPr>
          <w:rFonts w:ascii="Times New Roman" w:hAnsi="Times New Roman" w:cs="Times New Roman"/>
          <w:b/>
          <w:sz w:val="28"/>
          <w:szCs w:val="28"/>
        </w:rPr>
      </w:pPr>
      <w:r w:rsidRPr="00A452C4">
        <w:rPr>
          <w:rFonts w:ascii="Times New Roman" w:hAnsi="Times New Roman" w:cs="Times New Roman"/>
          <w:b/>
          <w:sz w:val="28"/>
          <w:szCs w:val="28"/>
        </w:rPr>
        <w:t xml:space="preserve">ДОПОЛНИТЕЛЬНАЯ ОБЩЕОБРАЗОВАТЕЛЬНАЯ ОБЩЕРАЗВИВАЮЩАЯ </w:t>
      </w:r>
      <w:r w:rsidR="00BD76C0" w:rsidRPr="00A452C4">
        <w:rPr>
          <w:rFonts w:ascii="Times New Roman" w:hAnsi="Times New Roman" w:cs="Times New Roman"/>
          <w:b/>
          <w:sz w:val="28"/>
          <w:szCs w:val="28"/>
        </w:rPr>
        <w:t xml:space="preserve"> ПРОГРАММА  </w:t>
      </w:r>
      <w:r w:rsidRPr="00A452C4">
        <w:rPr>
          <w:rFonts w:ascii="Times New Roman" w:hAnsi="Times New Roman" w:cs="Times New Roman"/>
          <w:b/>
          <w:sz w:val="28"/>
          <w:szCs w:val="28"/>
        </w:rPr>
        <w:t>В ОБЛАСТИ МУЗЫКАЛЬНОГО ИСКУССТВА</w:t>
      </w:r>
    </w:p>
    <w:p w:rsidR="003D0A93" w:rsidRDefault="003D0A93" w:rsidP="00BD76C0">
      <w:pPr>
        <w:tabs>
          <w:tab w:val="left" w:pos="7920"/>
        </w:tabs>
        <w:spacing w:line="360" w:lineRule="auto"/>
        <w:jc w:val="center"/>
        <w:rPr>
          <w:rFonts w:ascii="Times New Roman" w:hAnsi="Times New Roman" w:cs="Times New Roman"/>
          <w:b/>
          <w:sz w:val="36"/>
          <w:szCs w:val="36"/>
        </w:rPr>
      </w:pPr>
    </w:p>
    <w:p w:rsidR="003D0A93" w:rsidRDefault="003D0A93" w:rsidP="00BD76C0">
      <w:pPr>
        <w:tabs>
          <w:tab w:val="left" w:pos="7920"/>
        </w:tabs>
        <w:spacing w:line="360" w:lineRule="auto"/>
        <w:jc w:val="center"/>
        <w:rPr>
          <w:rFonts w:ascii="Times New Roman" w:hAnsi="Times New Roman" w:cs="Times New Roman"/>
          <w:b/>
          <w:sz w:val="36"/>
          <w:szCs w:val="36"/>
        </w:rPr>
      </w:pPr>
    </w:p>
    <w:p w:rsidR="00BD76C0" w:rsidRPr="00616A67" w:rsidRDefault="00BD76C0" w:rsidP="003D0A93">
      <w:pPr>
        <w:tabs>
          <w:tab w:val="left" w:pos="7920"/>
        </w:tabs>
        <w:jc w:val="both"/>
        <w:rPr>
          <w:rFonts w:ascii="Times New Roman" w:hAnsi="Times New Roman" w:cs="Times New Roman"/>
          <w:sz w:val="28"/>
          <w:szCs w:val="28"/>
        </w:rPr>
      </w:pPr>
    </w:p>
    <w:p w:rsidR="00BD76C0" w:rsidRDefault="00BD76C0" w:rsidP="00BD76C0">
      <w:pPr>
        <w:tabs>
          <w:tab w:val="left" w:pos="7920"/>
        </w:tabs>
        <w:spacing w:line="360" w:lineRule="auto"/>
        <w:rPr>
          <w:rFonts w:ascii="Times New Roman" w:hAnsi="Times New Roman" w:cs="Times New Roman"/>
          <w:sz w:val="28"/>
          <w:szCs w:val="28"/>
          <w:u w:val="single"/>
        </w:rPr>
      </w:pPr>
    </w:p>
    <w:p w:rsidR="003D0A93" w:rsidRDefault="003D0A93" w:rsidP="003D0A93">
      <w:pPr>
        <w:tabs>
          <w:tab w:val="left" w:pos="7920"/>
        </w:tabs>
        <w:spacing w:line="360" w:lineRule="auto"/>
        <w:rPr>
          <w:rFonts w:ascii="Times New Roman" w:hAnsi="Times New Roman" w:cs="Times New Roman"/>
          <w:sz w:val="28"/>
          <w:szCs w:val="28"/>
        </w:rPr>
      </w:pPr>
    </w:p>
    <w:p w:rsidR="00A452C4" w:rsidRDefault="00A452C4" w:rsidP="003D0A93">
      <w:pPr>
        <w:tabs>
          <w:tab w:val="left" w:pos="7920"/>
        </w:tabs>
        <w:spacing w:line="360" w:lineRule="auto"/>
        <w:rPr>
          <w:rFonts w:ascii="Times New Roman" w:hAnsi="Times New Roman" w:cs="Times New Roman"/>
          <w:sz w:val="28"/>
          <w:szCs w:val="28"/>
        </w:rPr>
      </w:pPr>
    </w:p>
    <w:p w:rsidR="00A452C4" w:rsidRPr="003D0A93" w:rsidRDefault="00A452C4" w:rsidP="003D0A93">
      <w:pPr>
        <w:tabs>
          <w:tab w:val="left" w:pos="7920"/>
        </w:tabs>
        <w:spacing w:line="360" w:lineRule="auto"/>
        <w:rPr>
          <w:rFonts w:ascii="Times New Roman" w:hAnsi="Times New Roman" w:cs="Times New Roman"/>
          <w:sz w:val="28"/>
          <w:szCs w:val="28"/>
        </w:rPr>
      </w:pPr>
    </w:p>
    <w:p w:rsidR="003D0A93" w:rsidRPr="003D0A93" w:rsidRDefault="003D0A93" w:rsidP="003D0A93">
      <w:pPr>
        <w:tabs>
          <w:tab w:val="left" w:pos="7920"/>
        </w:tabs>
        <w:spacing w:line="360" w:lineRule="auto"/>
        <w:jc w:val="center"/>
        <w:rPr>
          <w:rFonts w:ascii="Times New Roman" w:hAnsi="Times New Roman" w:cs="Times New Roman"/>
          <w:sz w:val="28"/>
          <w:szCs w:val="28"/>
        </w:rPr>
      </w:pPr>
      <w:r w:rsidRPr="003D0A93">
        <w:rPr>
          <w:rFonts w:ascii="Times New Roman" w:hAnsi="Times New Roman" w:cs="Times New Roman"/>
          <w:sz w:val="28"/>
          <w:szCs w:val="28"/>
        </w:rPr>
        <w:t>Бавлы</w:t>
      </w:r>
    </w:p>
    <w:p w:rsidR="00BD76C0" w:rsidRDefault="00BD76C0" w:rsidP="003D0A93">
      <w:pPr>
        <w:tabs>
          <w:tab w:val="left" w:pos="7920"/>
        </w:tabs>
        <w:spacing w:line="360" w:lineRule="auto"/>
        <w:jc w:val="center"/>
        <w:rPr>
          <w:rFonts w:ascii="Times New Roman" w:hAnsi="Times New Roman" w:cs="Times New Roman"/>
          <w:b/>
          <w:sz w:val="28"/>
          <w:szCs w:val="28"/>
        </w:rPr>
      </w:pPr>
      <w:r w:rsidRPr="003D0A93">
        <w:rPr>
          <w:rFonts w:ascii="Times New Roman" w:hAnsi="Times New Roman" w:cs="Times New Roman"/>
          <w:sz w:val="28"/>
          <w:szCs w:val="28"/>
        </w:rPr>
        <w:t>2014</w:t>
      </w:r>
    </w:p>
    <w:tbl>
      <w:tblPr>
        <w:tblW w:w="0" w:type="auto"/>
        <w:tblInd w:w="10" w:type="dxa"/>
        <w:tblLayout w:type="fixed"/>
        <w:tblCellMar>
          <w:left w:w="0" w:type="dxa"/>
          <w:right w:w="0" w:type="dxa"/>
        </w:tblCellMar>
        <w:tblLook w:val="04A0"/>
      </w:tblPr>
      <w:tblGrid>
        <w:gridCol w:w="1580"/>
        <w:gridCol w:w="3240"/>
        <w:gridCol w:w="4780"/>
        <w:gridCol w:w="30"/>
      </w:tblGrid>
      <w:tr w:rsidR="00A452C4" w:rsidRPr="00A452C4" w:rsidTr="00C0791A">
        <w:trPr>
          <w:trHeight w:val="322"/>
        </w:trPr>
        <w:tc>
          <w:tcPr>
            <w:tcW w:w="1580" w:type="dxa"/>
            <w:tcBorders>
              <w:top w:val="single" w:sz="8" w:space="0" w:color="auto"/>
              <w:left w:val="single" w:sz="8" w:space="0" w:color="auto"/>
              <w:bottom w:val="nil"/>
              <w:right w:val="nil"/>
            </w:tcBorders>
            <w:vAlign w:val="bottom"/>
            <w:hideMark/>
          </w:tcPr>
          <w:p w:rsidR="00A452C4" w:rsidRPr="00A452C4" w:rsidRDefault="00A452C4" w:rsidP="00A452C4">
            <w:pPr>
              <w:widowControl w:val="0"/>
              <w:autoSpaceDE w:val="0"/>
              <w:autoSpaceDN w:val="0"/>
              <w:adjustRightInd w:val="0"/>
              <w:spacing w:after="0" w:line="240" w:lineRule="auto"/>
              <w:ind w:left="120"/>
              <w:rPr>
                <w:rFonts w:ascii="Times New Roman" w:eastAsia="Times New Roman" w:hAnsi="Times New Roman" w:cs="Times New Roman"/>
                <w:sz w:val="28"/>
                <w:szCs w:val="28"/>
                <w:lang w:val="en-US" w:eastAsia="en-US"/>
              </w:rPr>
            </w:pPr>
            <w:proofErr w:type="spellStart"/>
            <w:r w:rsidRPr="00A452C4">
              <w:rPr>
                <w:rFonts w:ascii="Times New Roman" w:eastAsia="Times New Roman" w:hAnsi="Times New Roman" w:cs="Times New Roman"/>
                <w:sz w:val="28"/>
                <w:szCs w:val="28"/>
                <w:lang w:val="en-US"/>
              </w:rPr>
              <w:lastRenderedPageBreak/>
              <w:t>Принято</w:t>
            </w:r>
            <w:proofErr w:type="spellEnd"/>
          </w:p>
        </w:tc>
        <w:tc>
          <w:tcPr>
            <w:tcW w:w="3240" w:type="dxa"/>
            <w:tcBorders>
              <w:top w:val="single" w:sz="8" w:space="0" w:color="auto"/>
              <w:left w:val="nil"/>
              <w:bottom w:val="nil"/>
              <w:right w:val="single" w:sz="8" w:space="0" w:color="auto"/>
            </w:tcBorders>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p>
        </w:tc>
        <w:tc>
          <w:tcPr>
            <w:tcW w:w="4780" w:type="dxa"/>
            <w:tcBorders>
              <w:top w:val="single" w:sz="8" w:space="0" w:color="auto"/>
              <w:left w:val="nil"/>
              <w:bottom w:val="nil"/>
              <w:right w:val="single" w:sz="8" w:space="0" w:color="auto"/>
            </w:tcBorders>
            <w:vAlign w:val="bottom"/>
            <w:hideMark/>
          </w:tcPr>
          <w:p w:rsidR="00A452C4" w:rsidRPr="00A452C4" w:rsidRDefault="00A452C4" w:rsidP="00A452C4">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en-US"/>
              </w:rPr>
            </w:pPr>
            <w:proofErr w:type="spellStart"/>
            <w:r w:rsidRPr="00A452C4">
              <w:rPr>
                <w:rFonts w:ascii="Times New Roman" w:eastAsia="Times New Roman" w:hAnsi="Times New Roman" w:cs="Times New Roman"/>
                <w:sz w:val="28"/>
                <w:szCs w:val="28"/>
                <w:lang w:val="en-US"/>
              </w:rPr>
              <w:t>Утверждаю</w:t>
            </w:r>
            <w:proofErr w:type="spellEnd"/>
          </w:p>
        </w:tc>
        <w:tc>
          <w:tcPr>
            <w:tcW w:w="6" w:type="dxa"/>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p>
        </w:tc>
      </w:tr>
      <w:tr w:rsidR="00A452C4" w:rsidRPr="00A452C4" w:rsidTr="00C0791A">
        <w:trPr>
          <w:trHeight w:val="358"/>
        </w:trPr>
        <w:tc>
          <w:tcPr>
            <w:tcW w:w="4820" w:type="dxa"/>
            <w:gridSpan w:val="2"/>
            <w:tcBorders>
              <w:top w:val="nil"/>
              <w:left w:val="single" w:sz="8" w:space="0" w:color="auto"/>
              <w:bottom w:val="nil"/>
              <w:right w:val="single" w:sz="8" w:space="0" w:color="auto"/>
            </w:tcBorders>
            <w:vAlign w:val="bottom"/>
            <w:hideMark/>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r w:rsidRPr="00A452C4">
              <w:rPr>
                <w:rFonts w:ascii="Times New Roman" w:eastAsia="Times New Roman" w:hAnsi="Times New Roman" w:cs="Times New Roman"/>
                <w:sz w:val="28"/>
                <w:szCs w:val="28"/>
              </w:rPr>
              <w:t xml:space="preserve">  Педагоги</w:t>
            </w:r>
            <w:proofErr w:type="spellStart"/>
            <w:r w:rsidRPr="00A452C4">
              <w:rPr>
                <w:rFonts w:ascii="Times New Roman" w:eastAsia="Times New Roman" w:hAnsi="Times New Roman" w:cs="Times New Roman"/>
                <w:sz w:val="28"/>
                <w:szCs w:val="28"/>
                <w:lang w:val="en-US"/>
              </w:rPr>
              <w:t>ческим</w:t>
            </w:r>
            <w:proofErr w:type="spellEnd"/>
            <w:r w:rsidRPr="00A452C4">
              <w:rPr>
                <w:rFonts w:ascii="Times New Roman" w:eastAsia="Times New Roman" w:hAnsi="Times New Roman" w:cs="Times New Roman"/>
                <w:sz w:val="28"/>
                <w:szCs w:val="28"/>
                <w:lang w:val="en-US"/>
              </w:rPr>
              <w:t xml:space="preserve"> </w:t>
            </w:r>
            <w:proofErr w:type="spellStart"/>
            <w:r w:rsidRPr="00A452C4">
              <w:rPr>
                <w:rFonts w:ascii="Times New Roman" w:eastAsia="Times New Roman" w:hAnsi="Times New Roman" w:cs="Times New Roman"/>
                <w:sz w:val="28"/>
                <w:szCs w:val="28"/>
                <w:lang w:val="en-US"/>
              </w:rPr>
              <w:t>советом</w:t>
            </w:r>
            <w:proofErr w:type="spellEnd"/>
          </w:p>
        </w:tc>
        <w:tc>
          <w:tcPr>
            <w:tcW w:w="4780" w:type="dxa"/>
            <w:vMerge w:val="restart"/>
            <w:tcBorders>
              <w:top w:val="nil"/>
              <w:left w:val="nil"/>
              <w:bottom w:val="nil"/>
              <w:right w:val="single" w:sz="8" w:space="0" w:color="auto"/>
            </w:tcBorders>
            <w:vAlign w:val="bottom"/>
            <w:hideMark/>
          </w:tcPr>
          <w:p w:rsidR="00A452C4" w:rsidRPr="00A452C4" w:rsidRDefault="00A452C4" w:rsidP="00A452C4">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en-US"/>
              </w:rPr>
            </w:pPr>
            <w:proofErr w:type="spellStart"/>
            <w:r w:rsidRPr="00A452C4">
              <w:rPr>
                <w:rFonts w:ascii="Times New Roman" w:eastAsia="Times New Roman" w:hAnsi="Times New Roman" w:cs="Times New Roman"/>
                <w:sz w:val="28"/>
                <w:szCs w:val="28"/>
                <w:lang w:val="en-US"/>
              </w:rPr>
              <w:t>директор</w:t>
            </w:r>
            <w:proofErr w:type="spellEnd"/>
            <w:r w:rsidRPr="00A452C4">
              <w:rPr>
                <w:rFonts w:ascii="Times New Roman" w:eastAsia="Times New Roman" w:hAnsi="Times New Roman" w:cs="Times New Roman"/>
                <w:sz w:val="28"/>
                <w:szCs w:val="28"/>
                <w:lang w:val="en-US"/>
              </w:rPr>
              <w:t xml:space="preserve"> – З.Б. </w:t>
            </w:r>
            <w:proofErr w:type="spellStart"/>
            <w:r w:rsidRPr="00A452C4">
              <w:rPr>
                <w:rFonts w:ascii="Times New Roman" w:eastAsia="Times New Roman" w:hAnsi="Times New Roman" w:cs="Times New Roman"/>
                <w:sz w:val="28"/>
                <w:szCs w:val="28"/>
                <w:lang w:val="en-US"/>
              </w:rPr>
              <w:t>Тагирова</w:t>
            </w:r>
            <w:proofErr w:type="spellEnd"/>
          </w:p>
        </w:tc>
        <w:tc>
          <w:tcPr>
            <w:tcW w:w="6" w:type="dxa"/>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p>
        </w:tc>
      </w:tr>
      <w:tr w:rsidR="00A452C4" w:rsidRPr="00A452C4" w:rsidTr="00C0791A">
        <w:trPr>
          <w:trHeight w:val="138"/>
        </w:trPr>
        <w:tc>
          <w:tcPr>
            <w:tcW w:w="4820" w:type="dxa"/>
            <w:gridSpan w:val="2"/>
            <w:vMerge w:val="restart"/>
            <w:tcBorders>
              <w:top w:val="nil"/>
              <w:left w:val="single" w:sz="8" w:space="0" w:color="auto"/>
              <w:bottom w:val="nil"/>
              <w:right w:val="single" w:sz="8" w:space="0" w:color="auto"/>
            </w:tcBorders>
            <w:vAlign w:val="bottom"/>
            <w:hideMark/>
          </w:tcPr>
          <w:p w:rsidR="00A452C4" w:rsidRPr="00A452C4" w:rsidRDefault="00A452C4" w:rsidP="00A452C4">
            <w:pPr>
              <w:widowControl w:val="0"/>
              <w:autoSpaceDE w:val="0"/>
              <w:autoSpaceDN w:val="0"/>
              <w:adjustRightInd w:val="0"/>
              <w:spacing w:after="0" w:line="240" w:lineRule="auto"/>
              <w:ind w:left="120"/>
              <w:rPr>
                <w:rFonts w:ascii="Times New Roman" w:eastAsia="Times New Roman" w:hAnsi="Times New Roman" w:cs="Times New Roman"/>
                <w:sz w:val="28"/>
                <w:szCs w:val="28"/>
                <w:lang w:eastAsia="en-US"/>
              </w:rPr>
            </w:pPr>
            <w:r w:rsidRPr="00A452C4">
              <w:rPr>
                <w:rFonts w:ascii="Times New Roman" w:eastAsia="Times New Roman" w:hAnsi="Times New Roman" w:cs="Times New Roman"/>
                <w:sz w:val="28"/>
                <w:szCs w:val="28"/>
              </w:rPr>
              <w:t>МАУ ДО «ДШИ» Бавлинского муниципального района</w:t>
            </w:r>
          </w:p>
        </w:tc>
        <w:tc>
          <w:tcPr>
            <w:tcW w:w="4780" w:type="dxa"/>
            <w:vMerge/>
            <w:tcBorders>
              <w:top w:val="nil"/>
              <w:left w:val="nil"/>
              <w:bottom w:val="nil"/>
              <w:right w:val="single" w:sz="8" w:space="0" w:color="auto"/>
            </w:tcBorders>
            <w:vAlign w:val="center"/>
            <w:hideMark/>
          </w:tcPr>
          <w:p w:rsidR="00A452C4" w:rsidRPr="00A452C4" w:rsidRDefault="00A452C4" w:rsidP="00A452C4">
            <w:pPr>
              <w:spacing w:after="0" w:line="240" w:lineRule="auto"/>
              <w:rPr>
                <w:rFonts w:ascii="Times New Roman" w:eastAsia="Times New Roman" w:hAnsi="Times New Roman" w:cs="Times New Roman"/>
                <w:sz w:val="28"/>
                <w:szCs w:val="28"/>
                <w:lang w:eastAsia="en-US"/>
              </w:rPr>
            </w:pPr>
          </w:p>
        </w:tc>
        <w:tc>
          <w:tcPr>
            <w:tcW w:w="6" w:type="dxa"/>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eastAsia="en-US"/>
              </w:rPr>
            </w:pPr>
          </w:p>
        </w:tc>
      </w:tr>
      <w:tr w:rsidR="00A452C4" w:rsidRPr="00A452C4" w:rsidTr="00C0791A">
        <w:trPr>
          <w:trHeight w:val="138"/>
        </w:trPr>
        <w:tc>
          <w:tcPr>
            <w:tcW w:w="8060" w:type="dxa"/>
            <w:gridSpan w:val="2"/>
            <w:vMerge/>
            <w:tcBorders>
              <w:top w:val="nil"/>
              <w:left w:val="single" w:sz="8" w:space="0" w:color="auto"/>
              <w:bottom w:val="nil"/>
              <w:right w:val="single" w:sz="8" w:space="0" w:color="auto"/>
            </w:tcBorders>
            <w:vAlign w:val="center"/>
            <w:hideMark/>
          </w:tcPr>
          <w:p w:rsidR="00A452C4" w:rsidRPr="00A452C4" w:rsidRDefault="00A452C4" w:rsidP="00A452C4">
            <w:pPr>
              <w:spacing w:after="0" w:line="240" w:lineRule="auto"/>
              <w:rPr>
                <w:rFonts w:ascii="Times New Roman" w:eastAsia="Times New Roman" w:hAnsi="Times New Roman" w:cs="Times New Roman"/>
                <w:sz w:val="28"/>
                <w:szCs w:val="28"/>
                <w:lang w:eastAsia="en-US"/>
              </w:rPr>
            </w:pPr>
          </w:p>
        </w:tc>
        <w:tc>
          <w:tcPr>
            <w:tcW w:w="4780" w:type="dxa"/>
            <w:vMerge w:val="restart"/>
            <w:tcBorders>
              <w:top w:val="nil"/>
              <w:left w:val="nil"/>
              <w:bottom w:val="nil"/>
              <w:right w:val="single" w:sz="8" w:space="0" w:color="auto"/>
            </w:tcBorders>
            <w:vAlign w:val="bottom"/>
            <w:hideMark/>
          </w:tcPr>
          <w:p w:rsidR="00A452C4" w:rsidRPr="00A452C4" w:rsidRDefault="00A452C4" w:rsidP="00A452C4">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en-US"/>
              </w:rPr>
            </w:pPr>
            <w:r w:rsidRPr="00A452C4">
              <w:rPr>
                <w:rFonts w:ascii="Times New Roman" w:eastAsia="Times New Roman" w:hAnsi="Times New Roman" w:cs="Times New Roman"/>
                <w:sz w:val="28"/>
                <w:szCs w:val="28"/>
                <w:lang w:val="en-US"/>
              </w:rPr>
              <w:t>______________</w:t>
            </w:r>
          </w:p>
        </w:tc>
        <w:tc>
          <w:tcPr>
            <w:tcW w:w="6" w:type="dxa"/>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p>
        </w:tc>
      </w:tr>
      <w:tr w:rsidR="00A452C4" w:rsidRPr="00A452C4" w:rsidTr="00C0791A">
        <w:trPr>
          <w:trHeight w:val="138"/>
        </w:trPr>
        <w:tc>
          <w:tcPr>
            <w:tcW w:w="1580" w:type="dxa"/>
            <w:vMerge w:val="restart"/>
            <w:tcBorders>
              <w:top w:val="nil"/>
              <w:left w:val="single" w:sz="8" w:space="0" w:color="auto"/>
              <w:bottom w:val="nil"/>
              <w:right w:val="nil"/>
            </w:tcBorders>
            <w:vAlign w:val="bottom"/>
            <w:hideMark/>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w w:val="94"/>
                <w:sz w:val="28"/>
                <w:szCs w:val="28"/>
              </w:rPr>
            </w:pPr>
            <w:r w:rsidRPr="00A452C4">
              <w:rPr>
                <w:rFonts w:ascii="Times New Roman" w:eastAsia="Times New Roman" w:hAnsi="Times New Roman" w:cs="Times New Roman"/>
                <w:w w:val="94"/>
                <w:sz w:val="28"/>
                <w:szCs w:val="28"/>
              </w:rPr>
              <w:t xml:space="preserve">  </w:t>
            </w:r>
            <w:proofErr w:type="spellStart"/>
            <w:r w:rsidRPr="00A452C4">
              <w:rPr>
                <w:rFonts w:ascii="Times New Roman" w:eastAsia="Times New Roman" w:hAnsi="Times New Roman" w:cs="Times New Roman"/>
                <w:w w:val="94"/>
                <w:sz w:val="28"/>
                <w:szCs w:val="28"/>
                <w:lang w:val="en-US"/>
              </w:rPr>
              <w:t>Протокол</w:t>
            </w:r>
            <w:proofErr w:type="spellEnd"/>
            <w:r w:rsidRPr="00A452C4">
              <w:rPr>
                <w:rFonts w:ascii="Times New Roman" w:eastAsia="Times New Roman" w:hAnsi="Times New Roman" w:cs="Times New Roman"/>
                <w:w w:val="94"/>
                <w:sz w:val="28"/>
                <w:szCs w:val="28"/>
              </w:rPr>
              <w:t xml:space="preserve">  </w:t>
            </w:r>
          </w:p>
          <w:p w:rsidR="00A452C4" w:rsidRPr="00A452C4" w:rsidRDefault="00A452C4" w:rsidP="00A452C4">
            <w:pPr>
              <w:widowControl w:val="0"/>
              <w:autoSpaceDE w:val="0"/>
              <w:autoSpaceDN w:val="0"/>
              <w:adjustRightInd w:val="0"/>
              <w:spacing w:after="0" w:line="240" w:lineRule="auto"/>
              <w:ind w:left="120"/>
              <w:rPr>
                <w:rFonts w:ascii="Times New Roman" w:eastAsia="Times New Roman" w:hAnsi="Times New Roman" w:cs="Times New Roman"/>
                <w:sz w:val="28"/>
                <w:szCs w:val="28"/>
                <w:lang w:val="en-US" w:eastAsia="en-US"/>
              </w:rPr>
            </w:pPr>
            <w:r w:rsidRPr="00A452C4">
              <w:rPr>
                <w:rFonts w:ascii="Times New Roman" w:eastAsia="Times New Roman" w:hAnsi="Times New Roman" w:cs="Times New Roman"/>
                <w:w w:val="94"/>
                <w:sz w:val="28"/>
                <w:szCs w:val="28"/>
                <w:lang w:val="en-US"/>
              </w:rPr>
              <w:t>№1</w:t>
            </w:r>
          </w:p>
        </w:tc>
        <w:tc>
          <w:tcPr>
            <w:tcW w:w="3240" w:type="dxa"/>
            <w:vMerge w:val="restart"/>
            <w:tcBorders>
              <w:top w:val="nil"/>
              <w:left w:val="nil"/>
              <w:bottom w:val="nil"/>
              <w:right w:val="single" w:sz="8" w:space="0" w:color="auto"/>
            </w:tcBorders>
            <w:vAlign w:val="bottom"/>
            <w:hideMark/>
          </w:tcPr>
          <w:p w:rsidR="00A452C4" w:rsidRPr="00A452C4" w:rsidRDefault="00A452C4" w:rsidP="00A452C4">
            <w:pPr>
              <w:widowControl w:val="0"/>
              <w:autoSpaceDE w:val="0"/>
              <w:autoSpaceDN w:val="0"/>
              <w:adjustRightInd w:val="0"/>
              <w:spacing w:after="0" w:line="240" w:lineRule="auto"/>
              <w:ind w:left="60"/>
              <w:rPr>
                <w:rFonts w:ascii="Times New Roman" w:eastAsia="Times New Roman" w:hAnsi="Times New Roman" w:cs="Times New Roman"/>
                <w:sz w:val="28"/>
                <w:szCs w:val="28"/>
                <w:lang w:val="en-US" w:eastAsia="en-US"/>
              </w:rPr>
            </w:pPr>
            <w:proofErr w:type="spellStart"/>
            <w:r w:rsidRPr="00A452C4">
              <w:rPr>
                <w:rFonts w:ascii="Times New Roman" w:eastAsia="Times New Roman" w:hAnsi="Times New Roman" w:cs="Times New Roman"/>
                <w:sz w:val="28"/>
                <w:szCs w:val="28"/>
                <w:lang w:val="en-US"/>
              </w:rPr>
              <w:t>от</w:t>
            </w:r>
            <w:proofErr w:type="spellEnd"/>
            <w:r w:rsidRPr="00A452C4">
              <w:rPr>
                <w:rFonts w:ascii="Times New Roman" w:eastAsia="Times New Roman" w:hAnsi="Times New Roman" w:cs="Times New Roman"/>
                <w:sz w:val="28"/>
                <w:szCs w:val="28"/>
                <w:lang w:val="en-US"/>
              </w:rPr>
              <w:t xml:space="preserve"> 25.08.2014</w:t>
            </w:r>
            <w:r w:rsidRPr="00A452C4">
              <w:rPr>
                <w:rFonts w:ascii="Times New Roman" w:eastAsia="Times New Roman" w:hAnsi="Times New Roman" w:cs="Times New Roman"/>
                <w:sz w:val="28"/>
                <w:szCs w:val="28"/>
              </w:rPr>
              <w:t xml:space="preserve"> </w:t>
            </w:r>
            <w:r w:rsidRPr="00A452C4">
              <w:rPr>
                <w:rFonts w:ascii="Times New Roman" w:eastAsia="Times New Roman" w:hAnsi="Times New Roman" w:cs="Times New Roman"/>
                <w:sz w:val="28"/>
                <w:szCs w:val="28"/>
                <w:lang w:val="en-US"/>
              </w:rPr>
              <w:t>г.</w:t>
            </w:r>
          </w:p>
        </w:tc>
        <w:tc>
          <w:tcPr>
            <w:tcW w:w="4780" w:type="dxa"/>
            <w:vMerge/>
            <w:tcBorders>
              <w:top w:val="nil"/>
              <w:left w:val="nil"/>
              <w:bottom w:val="nil"/>
              <w:right w:val="single" w:sz="8" w:space="0" w:color="auto"/>
            </w:tcBorders>
            <w:vAlign w:val="center"/>
            <w:hideMark/>
          </w:tcPr>
          <w:p w:rsidR="00A452C4" w:rsidRPr="00A452C4" w:rsidRDefault="00A452C4" w:rsidP="00A452C4">
            <w:pPr>
              <w:spacing w:after="0" w:line="240" w:lineRule="auto"/>
              <w:rPr>
                <w:rFonts w:ascii="Times New Roman" w:eastAsia="Times New Roman" w:hAnsi="Times New Roman" w:cs="Times New Roman"/>
                <w:sz w:val="28"/>
                <w:szCs w:val="28"/>
                <w:lang w:val="en-US" w:eastAsia="en-US"/>
              </w:rPr>
            </w:pPr>
          </w:p>
        </w:tc>
        <w:tc>
          <w:tcPr>
            <w:tcW w:w="6" w:type="dxa"/>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p>
        </w:tc>
      </w:tr>
      <w:tr w:rsidR="00A452C4" w:rsidRPr="00A452C4" w:rsidTr="00C0791A">
        <w:trPr>
          <w:trHeight w:val="176"/>
        </w:trPr>
        <w:tc>
          <w:tcPr>
            <w:tcW w:w="4820" w:type="dxa"/>
            <w:vMerge/>
            <w:tcBorders>
              <w:top w:val="nil"/>
              <w:left w:val="single" w:sz="8" w:space="0" w:color="auto"/>
              <w:bottom w:val="nil"/>
              <w:right w:val="nil"/>
            </w:tcBorders>
            <w:vAlign w:val="center"/>
            <w:hideMark/>
          </w:tcPr>
          <w:p w:rsidR="00A452C4" w:rsidRPr="00A452C4" w:rsidRDefault="00A452C4" w:rsidP="00A452C4">
            <w:pPr>
              <w:spacing w:after="0" w:line="240" w:lineRule="auto"/>
              <w:rPr>
                <w:rFonts w:ascii="Times New Roman" w:eastAsia="Times New Roman" w:hAnsi="Times New Roman" w:cs="Times New Roman"/>
                <w:sz w:val="28"/>
                <w:szCs w:val="28"/>
                <w:lang w:val="en-US" w:eastAsia="en-US"/>
              </w:rPr>
            </w:pPr>
          </w:p>
        </w:tc>
        <w:tc>
          <w:tcPr>
            <w:tcW w:w="3240" w:type="dxa"/>
            <w:vMerge/>
            <w:tcBorders>
              <w:top w:val="nil"/>
              <w:left w:val="nil"/>
              <w:bottom w:val="nil"/>
              <w:right w:val="single" w:sz="8" w:space="0" w:color="auto"/>
            </w:tcBorders>
            <w:vAlign w:val="center"/>
            <w:hideMark/>
          </w:tcPr>
          <w:p w:rsidR="00A452C4" w:rsidRPr="00A452C4" w:rsidRDefault="00A452C4" w:rsidP="00A452C4">
            <w:pPr>
              <w:spacing w:after="0" w:line="240" w:lineRule="auto"/>
              <w:rPr>
                <w:rFonts w:ascii="Times New Roman" w:eastAsia="Times New Roman" w:hAnsi="Times New Roman" w:cs="Times New Roman"/>
                <w:sz w:val="28"/>
                <w:szCs w:val="28"/>
                <w:lang w:val="en-US" w:eastAsia="en-US"/>
              </w:rPr>
            </w:pPr>
          </w:p>
        </w:tc>
        <w:tc>
          <w:tcPr>
            <w:tcW w:w="4780" w:type="dxa"/>
            <w:vMerge w:val="restart"/>
            <w:tcBorders>
              <w:top w:val="nil"/>
              <w:left w:val="nil"/>
              <w:bottom w:val="nil"/>
              <w:right w:val="single" w:sz="8" w:space="0" w:color="auto"/>
            </w:tcBorders>
            <w:vAlign w:val="bottom"/>
            <w:hideMark/>
          </w:tcPr>
          <w:p w:rsidR="00A452C4" w:rsidRPr="00A452C4" w:rsidRDefault="00A452C4" w:rsidP="00A452C4">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en-US"/>
              </w:rPr>
            </w:pPr>
            <w:r w:rsidRPr="00A452C4">
              <w:rPr>
                <w:rFonts w:ascii="Times New Roman" w:eastAsia="Times New Roman" w:hAnsi="Times New Roman" w:cs="Times New Roman"/>
                <w:sz w:val="28"/>
                <w:szCs w:val="28"/>
                <w:lang w:val="en-US"/>
              </w:rPr>
              <w:t>(</w:t>
            </w:r>
            <w:proofErr w:type="spellStart"/>
            <w:r w:rsidRPr="00A452C4">
              <w:rPr>
                <w:rFonts w:ascii="Times New Roman" w:eastAsia="Times New Roman" w:hAnsi="Times New Roman" w:cs="Times New Roman"/>
                <w:sz w:val="28"/>
                <w:szCs w:val="28"/>
                <w:lang w:val="en-US"/>
              </w:rPr>
              <w:t>подпись</w:t>
            </w:r>
            <w:proofErr w:type="spellEnd"/>
            <w:r w:rsidRPr="00A452C4">
              <w:rPr>
                <w:rFonts w:ascii="Times New Roman" w:eastAsia="Times New Roman" w:hAnsi="Times New Roman" w:cs="Times New Roman"/>
                <w:sz w:val="28"/>
                <w:szCs w:val="28"/>
                <w:lang w:val="en-US"/>
              </w:rPr>
              <w:t>)</w:t>
            </w:r>
          </w:p>
        </w:tc>
        <w:tc>
          <w:tcPr>
            <w:tcW w:w="6" w:type="dxa"/>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p>
        </w:tc>
      </w:tr>
      <w:tr w:rsidR="00A452C4" w:rsidRPr="00A452C4" w:rsidTr="00C0791A">
        <w:trPr>
          <w:trHeight w:val="100"/>
        </w:trPr>
        <w:tc>
          <w:tcPr>
            <w:tcW w:w="1580" w:type="dxa"/>
            <w:tcBorders>
              <w:top w:val="nil"/>
              <w:left w:val="single" w:sz="8" w:space="0" w:color="auto"/>
              <w:bottom w:val="nil"/>
              <w:right w:val="nil"/>
            </w:tcBorders>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p>
        </w:tc>
        <w:tc>
          <w:tcPr>
            <w:tcW w:w="3240" w:type="dxa"/>
            <w:tcBorders>
              <w:top w:val="nil"/>
              <w:left w:val="nil"/>
              <w:bottom w:val="nil"/>
              <w:right w:val="single" w:sz="8" w:space="0" w:color="auto"/>
            </w:tcBorders>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p>
        </w:tc>
        <w:tc>
          <w:tcPr>
            <w:tcW w:w="4780" w:type="dxa"/>
            <w:vMerge/>
            <w:tcBorders>
              <w:top w:val="nil"/>
              <w:left w:val="nil"/>
              <w:bottom w:val="nil"/>
              <w:right w:val="single" w:sz="8" w:space="0" w:color="auto"/>
            </w:tcBorders>
            <w:vAlign w:val="center"/>
            <w:hideMark/>
          </w:tcPr>
          <w:p w:rsidR="00A452C4" w:rsidRPr="00A452C4" w:rsidRDefault="00A452C4" w:rsidP="00A452C4">
            <w:pPr>
              <w:spacing w:after="0" w:line="240" w:lineRule="auto"/>
              <w:rPr>
                <w:rFonts w:ascii="Times New Roman" w:eastAsia="Times New Roman" w:hAnsi="Times New Roman" w:cs="Times New Roman"/>
                <w:sz w:val="28"/>
                <w:szCs w:val="28"/>
                <w:lang w:val="en-US" w:eastAsia="en-US"/>
              </w:rPr>
            </w:pPr>
          </w:p>
        </w:tc>
        <w:tc>
          <w:tcPr>
            <w:tcW w:w="6" w:type="dxa"/>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p>
        </w:tc>
      </w:tr>
      <w:tr w:rsidR="00A452C4" w:rsidRPr="00A452C4" w:rsidTr="00C0791A">
        <w:trPr>
          <w:trHeight w:val="297"/>
        </w:trPr>
        <w:tc>
          <w:tcPr>
            <w:tcW w:w="1580" w:type="dxa"/>
            <w:tcBorders>
              <w:top w:val="nil"/>
              <w:left w:val="single" w:sz="8" w:space="0" w:color="auto"/>
              <w:bottom w:val="single" w:sz="8" w:space="0" w:color="auto"/>
              <w:right w:val="nil"/>
            </w:tcBorders>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p>
        </w:tc>
        <w:tc>
          <w:tcPr>
            <w:tcW w:w="3240" w:type="dxa"/>
            <w:tcBorders>
              <w:top w:val="nil"/>
              <w:left w:val="nil"/>
              <w:bottom w:val="single" w:sz="8" w:space="0" w:color="auto"/>
              <w:right w:val="single" w:sz="8" w:space="0" w:color="auto"/>
            </w:tcBorders>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p>
        </w:tc>
        <w:tc>
          <w:tcPr>
            <w:tcW w:w="4780" w:type="dxa"/>
            <w:tcBorders>
              <w:top w:val="nil"/>
              <w:left w:val="nil"/>
              <w:bottom w:val="single" w:sz="8" w:space="0" w:color="auto"/>
              <w:right w:val="single" w:sz="8" w:space="0" w:color="auto"/>
            </w:tcBorders>
            <w:vAlign w:val="bottom"/>
            <w:hideMark/>
          </w:tcPr>
          <w:p w:rsidR="00A452C4" w:rsidRPr="00A452C4" w:rsidRDefault="00A452C4" w:rsidP="00A452C4">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en-US"/>
              </w:rPr>
            </w:pPr>
            <w:proofErr w:type="spellStart"/>
            <w:r w:rsidRPr="00A452C4">
              <w:rPr>
                <w:rFonts w:ascii="Times New Roman" w:eastAsia="Times New Roman" w:hAnsi="Times New Roman" w:cs="Times New Roman"/>
                <w:sz w:val="28"/>
                <w:szCs w:val="28"/>
                <w:lang w:val="en-US"/>
              </w:rPr>
              <w:t>Приказ</w:t>
            </w:r>
            <w:proofErr w:type="spellEnd"/>
            <w:r w:rsidRPr="00A452C4">
              <w:rPr>
                <w:rFonts w:ascii="Times New Roman" w:eastAsia="Times New Roman" w:hAnsi="Times New Roman" w:cs="Times New Roman"/>
                <w:sz w:val="28"/>
                <w:szCs w:val="28"/>
                <w:lang w:val="en-US"/>
              </w:rPr>
              <w:t xml:space="preserve"> №____ </w:t>
            </w:r>
            <w:proofErr w:type="spellStart"/>
            <w:r w:rsidRPr="00A452C4">
              <w:rPr>
                <w:rFonts w:ascii="Times New Roman" w:eastAsia="Times New Roman" w:hAnsi="Times New Roman" w:cs="Times New Roman"/>
                <w:sz w:val="28"/>
                <w:szCs w:val="28"/>
                <w:lang w:val="en-US"/>
              </w:rPr>
              <w:t>от</w:t>
            </w:r>
            <w:proofErr w:type="spellEnd"/>
            <w:r>
              <w:rPr>
                <w:rFonts w:ascii="Times New Roman" w:eastAsia="Times New Roman" w:hAnsi="Times New Roman" w:cs="Times New Roman"/>
                <w:sz w:val="28"/>
                <w:szCs w:val="28"/>
              </w:rPr>
              <w:t xml:space="preserve"> </w:t>
            </w:r>
            <w:r w:rsidRPr="00A452C4">
              <w:rPr>
                <w:rFonts w:ascii="Times New Roman" w:eastAsia="Times New Roman" w:hAnsi="Times New Roman" w:cs="Times New Roman"/>
                <w:sz w:val="28"/>
                <w:szCs w:val="28"/>
                <w:lang w:val="en-US"/>
              </w:rPr>
              <w:t>26.08.2014</w:t>
            </w:r>
            <w:r w:rsidRPr="00A452C4">
              <w:rPr>
                <w:rFonts w:ascii="Times New Roman" w:eastAsia="Times New Roman" w:hAnsi="Times New Roman" w:cs="Times New Roman"/>
                <w:sz w:val="28"/>
                <w:szCs w:val="28"/>
              </w:rPr>
              <w:t xml:space="preserve"> </w:t>
            </w:r>
            <w:r w:rsidRPr="00A452C4">
              <w:rPr>
                <w:rFonts w:ascii="Times New Roman" w:eastAsia="Times New Roman" w:hAnsi="Times New Roman" w:cs="Times New Roman"/>
                <w:sz w:val="28"/>
                <w:szCs w:val="28"/>
                <w:lang w:val="en-US"/>
              </w:rPr>
              <w:t>г.</w:t>
            </w:r>
          </w:p>
        </w:tc>
        <w:tc>
          <w:tcPr>
            <w:tcW w:w="6" w:type="dxa"/>
            <w:vAlign w:val="bottom"/>
          </w:tcPr>
          <w:p w:rsidR="00A452C4" w:rsidRPr="00A452C4" w:rsidRDefault="00A452C4" w:rsidP="00A452C4">
            <w:pPr>
              <w:widowControl w:val="0"/>
              <w:autoSpaceDE w:val="0"/>
              <w:autoSpaceDN w:val="0"/>
              <w:adjustRightInd w:val="0"/>
              <w:spacing w:after="0" w:line="240" w:lineRule="auto"/>
              <w:rPr>
                <w:rFonts w:ascii="Times New Roman" w:eastAsia="Times New Roman" w:hAnsi="Times New Roman" w:cs="Times New Roman"/>
                <w:sz w:val="28"/>
                <w:szCs w:val="28"/>
                <w:lang w:val="en-US" w:eastAsia="en-US"/>
              </w:rPr>
            </w:pPr>
          </w:p>
        </w:tc>
      </w:tr>
    </w:tbl>
    <w:p w:rsidR="00A452C4" w:rsidRPr="00A452C4" w:rsidRDefault="00A452C4" w:rsidP="001172C9">
      <w:pPr>
        <w:spacing w:after="0" w:line="360" w:lineRule="auto"/>
        <w:jc w:val="both"/>
        <w:rPr>
          <w:rFonts w:ascii="Times New Roman" w:hAnsi="Times New Roman" w:cs="Times New Roman"/>
          <w:sz w:val="28"/>
          <w:szCs w:val="28"/>
        </w:rPr>
      </w:pPr>
    </w:p>
    <w:p w:rsidR="00A452C4" w:rsidRPr="00A452C4" w:rsidRDefault="00A452C4" w:rsidP="001172C9">
      <w:pPr>
        <w:spacing w:after="0" w:line="360" w:lineRule="auto"/>
        <w:jc w:val="both"/>
        <w:rPr>
          <w:rFonts w:ascii="Times New Roman" w:hAnsi="Times New Roman" w:cs="Times New Roman"/>
          <w:sz w:val="28"/>
          <w:szCs w:val="28"/>
        </w:rPr>
      </w:pPr>
      <w:r w:rsidRPr="00A452C4">
        <w:rPr>
          <w:rFonts w:ascii="Times New Roman" w:hAnsi="Times New Roman" w:cs="Times New Roman"/>
          <w:sz w:val="28"/>
          <w:szCs w:val="28"/>
        </w:rPr>
        <w:t>Разработчик – Климина Алла Юрьевна, преподаватель</w:t>
      </w: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1172C9">
      <w:pPr>
        <w:spacing w:after="0" w:line="360" w:lineRule="auto"/>
        <w:jc w:val="both"/>
        <w:rPr>
          <w:rFonts w:ascii="Times New Roman" w:hAnsi="Times New Roman" w:cs="Times New Roman"/>
          <w:b/>
          <w:sz w:val="28"/>
          <w:szCs w:val="28"/>
        </w:rPr>
      </w:pPr>
    </w:p>
    <w:p w:rsidR="00A452C4" w:rsidRDefault="00A452C4" w:rsidP="00A452C4">
      <w:pPr>
        <w:tabs>
          <w:tab w:val="left" w:pos="7920"/>
        </w:tabs>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ПРЕДИСЛОВИЕ</w:t>
      </w:r>
    </w:p>
    <w:p w:rsidR="00A452C4" w:rsidRPr="00A452C4" w:rsidRDefault="00A452C4" w:rsidP="00A452C4">
      <w:pPr>
        <w:tabs>
          <w:tab w:val="left" w:pos="7920"/>
        </w:tabs>
        <w:spacing w:after="0" w:line="360" w:lineRule="auto"/>
        <w:jc w:val="both"/>
        <w:rPr>
          <w:rFonts w:ascii="Times New Roman" w:eastAsia="Times New Roman" w:hAnsi="Times New Roman" w:cs="Times New Roman"/>
          <w:b/>
          <w:sz w:val="28"/>
          <w:szCs w:val="28"/>
        </w:rPr>
      </w:pPr>
      <w:r w:rsidRPr="00A452C4">
        <w:rPr>
          <w:rFonts w:ascii="Times New Roman" w:eastAsia="Times New Roman" w:hAnsi="Times New Roman" w:cs="Times New Roman"/>
          <w:b/>
          <w:sz w:val="28"/>
          <w:szCs w:val="28"/>
        </w:rPr>
        <w:t>Дополнительная общеобразовательная общеразвивающая программа в области музыкального искусства по учебному предмету «</w:t>
      </w:r>
      <w:r>
        <w:rPr>
          <w:rFonts w:ascii="Times New Roman" w:eastAsia="Times New Roman" w:hAnsi="Times New Roman" w:cs="Times New Roman"/>
          <w:b/>
          <w:sz w:val="28"/>
          <w:szCs w:val="28"/>
        </w:rPr>
        <w:t>Слушание музыки и музыкальная грамота</w:t>
      </w:r>
      <w:r w:rsidRPr="00A452C4">
        <w:rPr>
          <w:rFonts w:ascii="Times New Roman" w:eastAsia="Times New Roman" w:hAnsi="Times New Roman" w:cs="Times New Roman"/>
          <w:b/>
          <w:sz w:val="28"/>
          <w:szCs w:val="28"/>
        </w:rPr>
        <w:t xml:space="preserve">» (срок реализации – </w:t>
      </w:r>
      <w:r>
        <w:rPr>
          <w:rFonts w:ascii="Times New Roman" w:eastAsia="Times New Roman" w:hAnsi="Times New Roman" w:cs="Times New Roman"/>
          <w:b/>
          <w:sz w:val="28"/>
          <w:szCs w:val="28"/>
        </w:rPr>
        <w:t>5 лет</w:t>
      </w:r>
      <w:r w:rsidRPr="00A452C4">
        <w:rPr>
          <w:rFonts w:ascii="Times New Roman" w:eastAsia="Times New Roman" w:hAnsi="Times New Roman" w:cs="Times New Roman"/>
          <w:b/>
          <w:sz w:val="28"/>
          <w:szCs w:val="28"/>
        </w:rPr>
        <w:t>)</w:t>
      </w:r>
    </w:p>
    <w:p w:rsidR="00A452C4" w:rsidRPr="00A452C4" w:rsidRDefault="00A452C4" w:rsidP="00A452C4">
      <w:pPr>
        <w:tabs>
          <w:tab w:val="left" w:pos="7920"/>
        </w:tabs>
        <w:spacing w:after="0" w:line="360" w:lineRule="auto"/>
        <w:jc w:val="both"/>
        <w:rPr>
          <w:rFonts w:ascii="Times New Roman" w:eastAsia="Times New Roman" w:hAnsi="Times New Roman" w:cs="Times New Roman"/>
          <w:b/>
          <w:sz w:val="28"/>
          <w:szCs w:val="28"/>
        </w:rPr>
      </w:pPr>
      <w:r w:rsidRPr="00A452C4">
        <w:rPr>
          <w:rFonts w:ascii="Times New Roman" w:eastAsia="Times New Roman" w:hAnsi="Times New Roman" w:cs="Times New Roman"/>
          <w:b/>
          <w:sz w:val="28"/>
          <w:szCs w:val="28"/>
        </w:rPr>
        <w:t xml:space="preserve">для обучающихся </w:t>
      </w:r>
      <w:r>
        <w:rPr>
          <w:rFonts w:ascii="Times New Roman" w:eastAsia="Times New Roman" w:hAnsi="Times New Roman" w:cs="Times New Roman"/>
          <w:b/>
          <w:sz w:val="28"/>
          <w:szCs w:val="28"/>
        </w:rPr>
        <w:t>хореографического отделения</w:t>
      </w:r>
      <w:r w:rsidRPr="00A452C4">
        <w:rPr>
          <w:rFonts w:ascii="Times New Roman" w:eastAsia="Times New Roman" w:hAnsi="Times New Roman" w:cs="Times New Roman"/>
          <w:b/>
          <w:sz w:val="28"/>
          <w:szCs w:val="28"/>
        </w:rPr>
        <w:t xml:space="preserve"> Детской школы искусств Бавлинског</w:t>
      </w:r>
      <w:r>
        <w:rPr>
          <w:rFonts w:ascii="Times New Roman" w:eastAsia="Times New Roman" w:hAnsi="Times New Roman" w:cs="Times New Roman"/>
          <w:b/>
          <w:sz w:val="28"/>
          <w:szCs w:val="28"/>
        </w:rPr>
        <w:t>о муниципального района по  пяти</w:t>
      </w:r>
      <w:r w:rsidRPr="00A452C4">
        <w:rPr>
          <w:rFonts w:ascii="Times New Roman" w:eastAsia="Times New Roman" w:hAnsi="Times New Roman" w:cs="Times New Roman"/>
          <w:b/>
          <w:sz w:val="28"/>
          <w:szCs w:val="28"/>
        </w:rPr>
        <w:t>летней форме обучения</w:t>
      </w:r>
    </w:p>
    <w:p w:rsidR="00BD76C0" w:rsidRPr="00551F99" w:rsidRDefault="00BD76C0" w:rsidP="00D602C8">
      <w:pPr>
        <w:spacing w:after="0" w:line="360" w:lineRule="auto"/>
        <w:jc w:val="both"/>
        <w:rPr>
          <w:rFonts w:ascii="Times New Roman" w:eastAsia="Times New Roman" w:hAnsi="Times New Roman" w:cs="Times New Roman"/>
          <w:color w:val="000000"/>
          <w:sz w:val="28"/>
          <w:szCs w:val="28"/>
        </w:rPr>
      </w:pPr>
      <w:r w:rsidRPr="00A63CFC">
        <w:rPr>
          <w:rFonts w:ascii="Times New Roman" w:hAnsi="Times New Roman" w:cs="Times New Roman"/>
          <w:sz w:val="28"/>
          <w:szCs w:val="28"/>
        </w:rPr>
        <w:t>составлена на основе</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программы</w:t>
      </w:r>
      <w:r w:rsidRPr="00551F99">
        <w:rPr>
          <w:rFonts w:ascii="Times New Roman" w:eastAsia="Times New Roman" w:hAnsi="Times New Roman" w:cs="Times New Roman"/>
          <w:color w:val="000000"/>
          <w:sz w:val="28"/>
          <w:szCs w:val="28"/>
        </w:rPr>
        <w:t xml:space="preserve"> (проект</w:t>
      </w:r>
      <w:r>
        <w:rPr>
          <w:rFonts w:ascii="Times New Roman" w:eastAsia="Times New Roman" w:hAnsi="Times New Roman" w:cs="Times New Roman"/>
          <w:color w:val="000000"/>
          <w:sz w:val="28"/>
          <w:szCs w:val="28"/>
        </w:rPr>
        <w:t>а</w:t>
      </w:r>
      <w:r w:rsidRPr="00551F99">
        <w:rPr>
          <w:rFonts w:ascii="Times New Roman" w:eastAsia="Times New Roman" w:hAnsi="Times New Roman" w:cs="Times New Roman"/>
          <w:color w:val="000000"/>
          <w:sz w:val="28"/>
          <w:szCs w:val="28"/>
        </w:rPr>
        <w:t>) «Музыкальная грамота и слушание музыки» для хореографических отделени</w:t>
      </w:r>
      <w:r>
        <w:rPr>
          <w:rFonts w:ascii="Times New Roman" w:eastAsia="Times New Roman" w:hAnsi="Times New Roman" w:cs="Times New Roman"/>
          <w:color w:val="000000"/>
          <w:sz w:val="28"/>
          <w:szCs w:val="28"/>
        </w:rPr>
        <w:t>й детских школ искусств, М.,1988, программы</w:t>
      </w:r>
      <w:r w:rsidRPr="00551F99">
        <w:rPr>
          <w:rFonts w:ascii="Times New Roman" w:eastAsia="Times New Roman" w:hAnsi="Times New Roman" w:cs="Times New Roman"/>
          <w:color w:val="000000"/>
          <w:sz w:val="28"/>
          <w:szCs w:val="28"/>
        </w:rPr>
        <w:t>  «Музыкальная литература» для ДМШ и ДШИ, М.,1986</w:t>
      </w:r>
      <w:r>
        <w:rPr>
          <w:rFonts w:ascii="Times New Roman" w:eastAsia="Times New Roman" w:hAnsi="Times New Roman" w:cs="Times New Roman"/>
          <w:color w:val="000000"/>
          <w:sz w:val="28"/>
          <w:szCs w:val="28"/>
        </w:rPr>
        <w:t xml:space="preserve">, программы </w:t>
      </w:r>
      <w:r w:rsidRPr="00551F99">
        <w:rPr>
          <w:rFonts w:ascii="Times New Roman" w:eastAsia="Times New Roman" w:hAnsi="Times New Roman" w:cs="Times New Roman"/>
          <w:color w:val="000000"/>
          <w:sz w:val="28"/>
          <w:szCs w:val="28"/>
        </w:rPr>
        <w:t xml:space="preserve"> по слушанию музыки для хореографических отделений ДШИ (1-5 классы) Москва, 2009</w:t>
      </w:r>
      <w:r>
        <w:rPr>
          <w:rFonts w:ascii="Times New Roman" w:eastAsia="Times New Roman" w:hAnsi="Times New Roman" w:cs="Times New Roman"/>
          <w:color w:val="000000"/>
          <w:sz w:val="28"/>
          <w:szCs w:val="28"/>
        </w:rPr>
        <w:t>.</w:t>
      </w:r>
    </w:p>
    <w:p w:rsidR="00BD76C0" w:rsidRDefault="00BD76C0" w:rsidP="001172C9">
      <w:pPr>
        <w:spacing w:after="0" w:line="360" w:lineRule="auto"/>
        <w:jc w:val="both"/>
        <w:rPr>
          <w:rFonts w:ascii="Times New Roman" w:hAnsi="Times New Roman" w:cs="Times New Roman"/>
          <w:sz w:val="28"/>
          <w:szCs w:val="28"/>
        </w:rPr>
      </w:pPr>
    </w:p>
    <w:p w:rsidR="00BD76C0" w:rsidRDefault="00BD76C0" w:rsidP="001172C9">
      <w:pPr>
        <w:spacing w:after="0"/>
        <w:jc w:val="both"/>
        <w:rPr>
          <w:rFonts w:ascii="Times New Roman" w:hAnsi="Times New Roman" w:cs="Times New Roman"/>
          <w:sz w:val="28"/>
          <w:szCs w:val="28"/>
        </w:rPr>
      </w:pPr>
    </w:p>
    <w:p w:rsidR="00BD76C0" w:rsidRDefault="00BD76C0" w:rsidP="00BD76C0">
      <w:pPr>
        <w:jc w:val="both"/>
        <w:rPr>
          <w:rFonts w:ascii="Times New Roman" w:hAnsi="Times New Roman" w:cs="Times New Roman"/>
          <w:sz w:val="28"/>
          <w:szCs w:val="28"/>
        </w:rPr>
      </w:pPr>
    </w:p>
    <w:p w:rsidR="00BD76C0" w:rsidRDefault="00BD76C0" w:rsidP="00BD76C0">
      <w:pPr>
        <w:jc w:val="both"/>
        <w:rPr>
          <w:rFonts w:ascii="Times New Roman" w:hAnsi="Times New Roman" w:cs="Times New Roman"/>
          <w:sz w:val="28"/>
          <w:szCs w:val="28"/>
        </w:rPr>
      </w:pPr>
    </w:p>
    <w:p w:rsidR="00BD76C0" w:rsidRDefault="00BD76C0" w:rsidP="00BD76C0">
      <w:pPr>
        <w:jc w:val="both"/>
        <w:rPr>
          <w:rFonts w:ascii="Times New Roman" w:hAnsi="Times New Roman" w:cs="Times New Roman"/>
          <w:sz w:val="28"/>
          <w:szCs w:val="28"/>
        </w:rPr>
      </w:pPr>
    </w:p>
    <w:p w:rsidR="00BD76C0" w:rsidRDefault="00BD76C0" w:rsidP="00BD76C0">
      <w:pPr>
        <w:jc w:val="both"/>
        <w:rPr>
          <w:rFonts w:ascii="Times New Roman" w:hAnsi="Times New Roman" w:cs="Times New Roman"/>
          <w:sz w:val="28"/>
          <w:szCs w:val="28"/>
        </w:rPr>
      </w:pPr>
    </w:p>
    <w:p w:rsidR="00BD76C0" w:rsidRDefault="00BD76C0" w:rsidP="00BD76C0">
      <w:pPr>
        <w:jc w:val="both"/>
        <w:rPr>
          <w:rFonts w:ascii="Times New Roman" w:hAnsi="Times New Roman" w:cs="Times New Roman"/>
          <w:sz w:val="28"/>
          <w:szCs w:val="28"/>
        </w:rPr>
      </w:pPr>
    </w:p>
    <w:p w:rsidR="00BD76C0" w:rsidRDefault="00BD76C0" w:rsidP="00BD76C0">
      <w:pPr>
        <w:jc w:val="both"/>
        <w:rPr>
          <w:rFonts w:ascii="Times New Roman" w:hAnsi="Times New Roman" w:cs="Times New Roman"/>
          <w:sz w:val="28"/>
          <w:szCs w:val="28"/>
        </w:rPr>
      </w:pPr>
    </w:p>
    <w:p w:rsidR="00BD76C0" w:rsidRPr="001172C9" w:rsidRDefault="00BD76C0" w:rsidP="001172C9">
      <w:pPr>
        <w:spacing w:after="0" w:line="240" w:lineRule="auto"/>
        <w:jc w:val="both"/>
        <w:rPr>
          <w:rFonts w:ascii="Times New Roman" w:hAnsi="Times New Roman" w:cs="Times New Roman"/>
          <w:sz w:val="28"/>
          <w:szCs w:val="28"/>
        </w:rPr>
      </w:pPr>
      <w:r>
        <w:rPr>
          <w:rFonts w:ascii="Times New Roman" w:eastAsia="Times New Roman" w:hAnsi="Times New Roman" w:cs="Times New Roman"/>
          <w:b/>
          <w:bCs/>
          <w:color w:val="000000"/>
          <w:sz w:val="28"/>
          <w:szCs w:val="28"/>
        </w:rPr>
        <w:br w:type="page"/>
      </w:r>
    </w:p>
    <w:p w:rsidR="006014B7" w:rsidRPr="006014B7" w:rsidRDefault="006014B7" w:rsidP="006014B7">
      <w:pPr>
        <w:keepNext/>
        <w:spacing w:after="0" w:line="360" w:lineRule="auto"/>
        <w:ind w:left="851" w:firstLine="425"/>
        <w:jc w:val="center"/>
        <w:outlineLvl w:val="0"/>
        <w:rPr>
          <w:rFonts w:ascii="Times New Roman" w:eastAsia="Times New Roman" w:hAnsi="Times New Roman" w:cs="Times New Roman"/>
          <w:b/>
          <w:bCs/>
          <w:kern w:val="32"/>
          <w:sz w:val="28"/>
          <w:szCs w:val="28"/>
        </w:rPr>
      </w:pPr>
      <w:r w:rsidRPr="006014B7">
        <w:rPr>
          <w:rFonts w:ascii="Times New Roman" w:eastAsia="Times New Roman" w:hAnsi="Times New Roman" w:cs="Times New Roman"/>
          <w:b/>
          <w:bCs/>
          <w:kern w:val="32"/>
          <w:sz w:val="28"/>
          <w:szCs w:val="28"/>
        </w:rPr>
        <w:lastRenderedPageBreak/>
        <w:t>Структура программы учебного предмета</w:t>
      </w:r>
    </w:p>
    <w:p w:rsidR="006014B7" w:rsidRPr="006014B7" w:rsidRDefault="006014B7" w:rsidP="006014B7">
      <w:pPr>
        <w:spacing w:after="0" w:line="360" w:lineRule="auto"/>
        <w:ind w:left="851" w:firstLine="425"/>
        <w:jc w:val="both"/>
        <w:rPr>
          <w:rFonts w:ascii="Times New Roman" w:eastAsia="Times New Roman" w:hAnsi="Times New Roman" w:cs="Times New Roman"/>
          <w:sz w:val="28"/>
          <w:szCs w:val="28"/>
        </w:rPr>
      </w:pPr>
    </w:p>
    <w:p w:rsidR="006014B7" w:rsidRPr="006014B7" w:rsidRDefault="006014B7" w:rsidP="006014B7">
      <w:pPr>
        <w:widowControl w:val="0"/>
        <w:numPr>
          <w:ilvl w:val="0"/>
          <w:numId w:val="5"/>
        </w:numPr>
        <w:overflowPunct w:val="0"/>
        <w:autoSpaceDE w:val="0"/>
        <w:autoSpaceDN w:val="0"/>
        <w:adjustRightInd w:val="0"/>
        <w:spacing w:after="0" w:line="360" w:lineRule="auto"/>
        <w:ind w:left="851" w:firstLine="425"/>
        <w:jc w:val="both"/>
        <w:rPr>
          <w:rFonts w:ascii="Times New Roman" w:eastAsia="Times New Roman" w:hAnsi="Times New Roman" w:cs="Times New Roman"/>
          <w:b/>
          <w:bCs/>
          <w:sz w:val="28"/>
          <w:szCs w:val="28"/>
        </w:rPr>
      </w:pPr>
      <w:r w:rsidRPr="006014B7">
        <w:rPr>
          <w:rFonts w:ascii="Times New Roman" w:eastAsia="Times New Roman" w:hAnsi="Times New Roman" w:cs="Times New Roman"/>
          <w:b/>
          <w:bCs/>
          <w:sz w:val="28"/>
          <w:szCs w:val="28"/>
        </w:rPr>
        <w:t xml:space="preserve">Пояснительная записка </w:t>
      </w:r>
    </w:p>
    <w:p w:rsidR="006014B7" w:rsidRPr="006014B7" w:rsidRDefault="006014B7" w:rsidP="006014B7">
      <w:pPr>
        <w:widowControl w:val="0"/>
        <w:numPr>
          <w:ilvl w:val="1"/>
          <w:numId w:val="5"/>
        </w:numPr>
        <w:tabs>
          <w:tab w:val="num" w:pos="736"/>
        </w:tabs>
        <w:overflowPunct w:val="0"/>
        <w:autoSpaceDE w:val="0"/>
        <w:autoSpaceDN w:val="0"/>
        <w:adjustRightInd w:val="0"/>
        <w:spacing w:after="0" w:line="360" w:lineRule="auto"/>
        <w:ind w:left="851" w:right="20"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Характеристика учебного предмета, его место и роль в образовательном процессе </w:t>
      </w:r>
    </w:p>
    <w:p w:rsidR="006014B7" w:rsidRPr="006014B7" w:rsidRDefault="006014B7" w:rsidP="006014B7">
      <w:pPr>
        <w:widowControl w:val="0"/>
        <w:numPr>
          <w:ilvl w:val="1"/>
          <w:numId w:val="5"/>
        </w:numPr>
        <w:tabs>
          <w:tab w:val="num" w:pos="80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lang w:val="en-US"/>
        </w:rPr>
      </w:pPr>
      <w:r w:rsidRPr="006014B7">
        <w:rPr>
          <w:rFonts w:ascii="Times New Roman" w:eastAsia="Times New Roman" w:hAnsi="Times New Roman" w:cs="Times New Roman"/>
          <w:i/>
          <w:iCs/>
          <w:sz w:val="28"/>
          <w:szCs w:val="28"/>
        </w:rPr>
        <w:t xml:space="preserve">Срок реализации учебного предмета </w:t>
      </w:r>
    </w:p>
    <w:p w:rsidR="006014B7" w:rsidRPr="006014B7" w:rsidRDefault="006014B7" w:rsidP="006014B7">
      <w:pPr>
        <w:widowControl w:val="0"/>
        <w:numPr>
          <w:ilvl w:val="1"/>
          <w:numId w:val="5"/>
        </w:numPr>
        <w:tabs>
          <w:tab w:val="num" w:pos="1016"/>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Объем учебного времени, предусмотренный учебным планом образовательной организации на реализацию учебного предмета </w:t>
      </w:r>
    </w:p>
    <w:p w:rsidR="006014B7" w:rsidRPr="006014B7" w:rsidRDefault="006014B7" w:rsidP="006014B7">
      <w:pPr>
        <w:widowControl w:val="0"/>
        <w:numPr>
          <w:ilvl w:val="1"/>
          <w:numId w:val="5"/>
        </w:numPr>
        <w:tabs>
          <w:tab w:val="num" w:pos="74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Сведения о затратах учебного времени </w:t>
      </w:r>
    </w:p>
    <w:p w:rsidR="006014B7" w:rsidRPr="006014B7" w:rsidRDefault="006014B7" w:rsidP="006014B7">
      <w:pPr>
        <w:widowControl w:val="0"/>
        <w:numPr>
          <w:ilvl w:val="1"/>
          <w:numId w:val="5"/>
        </w:numPr>
        <w:tabs>
          <w:tab w:val="num" w:pos="74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Форма проведения учебных аудиторных занятий </w:t>
      </w:r>
    </w:p>
    <w:p w:rsidR="006014B7" w:rsidRPr="006014B7" w:rsidRDefault="006014B7" w:rsidP="006014B7">
      <w:pPr>
        <w:widowControl w:val="0"/>
        <w:numPr>
          <w:ilvl w:val="1"/>
          <w:numId w:val="5"/>
        </w:numPr>
        <w:tabs>
          <w:tab w:val="num" w:pos="74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Цели и задачи учебного предмета </w:t>
      </w:r>
    </w:p>
    <w:p w:rsidR="006014B7" w:rsidRPr="006014B7" w:rsidRDefault="006014B7" w:rsidP="006014B7">
      <w:pPr>
        <w:widowControl w:val="0"/>
        <w:numPr>
          <w:ilvl w:val="1"/>
          <w:numId w:val="5"/>
        </w:numPr>
        <w:tabs>
          <w:tab w:val="num" w:pos="74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Структура программы учебного предмета </w:t>
      </w:r>
    </w:p>
    <w:p w:rsidR="006014B7" w:rsidRPr="006014B7" w:rsidRDefault="006014B7" w:rsidP="006014B7">
      <w:pPr>
        <w:widowControl w:val="0"/>
        <w:numPr>
          <w:ilvl w:val="1"/>
          <w:numId w:val="5"/>
        </w:numPr>
        <w:tabs>
          <w:tab w:val="num" w:pos="74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Методы обучения </w:t>
      </w:r>
    </w:p>
    <w:p w:rsidR="006014B7" w:rsidRPr="006014B7" w:rsidRDefault="006014B7" w:rsidP="006014B7">
      <w:pPr>
        <w:widowControl w:val="0"/>
        <w:numPr>
          <w:ilvl w:val="1"/>
          <w:numId w:val="5"/>
        </w:numPr>
        <w:tabs>
          <w:tab w:val="num" w:pos="95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Описание материально-технических условий реализации учебного предмета </w:t>
      </w:r>
    </w:p>
    <w:p w:rsidR="006014B7" w:rsidRPr="006014B7" w:rsidRDefault="006014B7" w:rsidP="006014B7">
      <w:pPr>
        <w:widowControl w:val="0"/>
        <w:numPr>
          <w:ilvl w:val="0"/>
          <w:numId w:val="6"/>
        </w:numPr>
        <w:overflowPunct w:val="0"/>
        <w:autoSpaceDE w:val="0"/>
        <w:autoSpaceDN w:val="0"/>
        <w:adjustRightInd w:val="0"/>
        <w:spacing w:after="0" w:line="360" w:lineRule="auto"/>
        <w:ind w:left="851" w:firstLine="425"/>
        <w:jc w:val="both"/>
        <w:rPr>
          <w:rFonts w:ascii="Times New Roman" w:eastAsia="Times New Roman" w:hAnsi="Times New Roman" w:cs="Times New Roman"/>
          <w:b/>
          <w:bCs/>
          <w:sz w:val="28"/>
          <w:szCs w:val="28"/>
          <w:lang w:val="en-US"/>
        </w:rPr>
      </w:pPr>
      <w:r w:rsidRPr="006014B7">
        <w:rPr>
          <w:rFonts w:ascii="Times New Roman" w:eastAsia="Times New Roman" w:hAnsi="Times New Roman" w:cs="Times New Roman"/>
          <w:b/>
          <w:bCs/>
          <w:sz w:val="28"/>
          <w:szCs w:val="28"/>
        </w:rPr>
        <w:t xml:space="preserve">Содержание учебного предмета </w:t>
      </w:r>
    </w:p>
    <w:p w:rsidR="006014B7" w:rsidRPr="006014B7" w:rsidRDefault="006014B7" w:rsidP="006014B7">
      <w:pPr>
        <w:widowControl w:val="0"/>
        <w:numPr>
          <w:ilvl w:val="1"/>
          <w:numId w:val="6"/>
        </w:numPr>
        <w:tabs>
          <w:tab w:val="num" w:pos="74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Учебно-тематический план </w:t>
      </w:r>
    </w:p>
    <w:p w:rsidR="006014B7" w:rsidRPr="006014B7" w:rsidRDefault="006014B7" w:rsidP="006014B7">
      <w:pPr>
        <w:widowControl w:val="0"/>
        <w:numPr>
          <w:ilvl w:val="1"/>
          <w:numId w:val="6"/>
        </w:numPr>
        <w:tabs>
          <w:tab w:val="num" w:pos="74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Годовые требования </w:t>
      </w:r>
    </w:p>
    <w:p w:rsidR="006014B7" w:rsidRPr="006014B7" w:rsidRDefault="006014B7" w:rsidP="006014B7">
      <w:pPr>
        <w:widowControl w:val="0"/>
        <w:autoSpaceDE w:val="0"/>
        <w:autoSpaceDN w:val="0"/>
        <w:adjustRightInd w:val="0"/>
        <w:spacing w:after="0" w:line="360" w:lineRule="auto"/>
        <w:ind w:left="851" w:firstLine="425"/>
        <w:rPr>
          <w:rFonts w:ascii="Times New Roman" w:eastAsia="Times New Roman" w:hAnsi="Times New Roman" w:cs="Times New Roman"/>
          <w:sz w:val="28"/>
          <w:szCs w:val="28"/>
        </w:rPr>
      </w:pPr>
      <w:r w:rsidRPr="006014B7">
        <w:rPr>
          <w:rFonts w:ascii="Times New Roman" w:eastAsia="Times New Roman" w:hAnsi="Times New Roman" w:cs="Times New Roman"/>
          <w:b/>
          <w:bCs/>
          <w:sz w:val="28"/>
          <w:szCs w:val="28"/>
        </w:rPr>
        <w:t>III.  Требования к уровню подготовки учащихся</w:t>
      </w:r>
    </w:p>
    <w:p w:rsidR="006014B7" w:rsidRPr="006014B7" w:rsidRDefault="006014B7" w:rsidP="006014B7">
      <w:pPr>
        <w:widowControl w:val="0"/>
        <w:tabs>
          <w:tab w:val="left" w:pos="700"/>
        </w:tabs>
        <w:autoSpaceDE w:val="0"/>
        <w:autoSpaceDN w:val="0"/>
        <w:adjustRightInd w:val="0"/>
        <w:spacing w:after="0" w:line="360" w:lineRule="auto"/>
        <w:ind w:left="851" w:firstLine="425"/>
        <w:rPr>
          <w:rFonts w:ascii="Times New Roman" w:eastAsia="Times New Roman" w:hAnsi="Times New Roman" w:cs="Times New Roman"/>
          <w:sz w:val="28"/>
          <w:szCs w:val="28"/>
        </w:rPr>
      </w:pPr>
      <w:r w:rsidRPr="006014B7">
        <w:rPr>
          <w:rFonts w:ascii="Times New Roman" w:eastAsia="Times New Roman" w:hAnsi="Times New Roman" w:cs="Times New Roman"/>
          <w:b/>
          <w:bCs/>
          <w:sz w:val="28"/>
          <w:szCs w:val="28"/>
        </w:rPr>
        <w:t>IV.</w:t>
      </w:r>
      <w:r w:rsidRPr="006014B7">
        <w:rPr>
          <w:rFonts w:ascii="Times New Roman" w:eastAsia="Times New Roman" w:hAnsi="Times New Roman" w:cs="Times New Roman"/>
          <w:sz w:val="28"/>
          <w:szCs w:val="28"/>
        </w:rPr>
        <w:tab/>
      </w:r>
      <w:r w:rsidRPr="006014B7">
        <w:rPr>
          <w:rFonts w:ascii="Times New Roman" w:eastAsia="Times New Roman" w:hAnsi="Times New Roman" w:cs="Times New Roman"/>
          <w:b/>
          <w:bCs/>
          <w:sz w:val="28"/>
          <w:szCs w:val="28"/>
        </w:rPr>
        <w:t>Формы и методы контроля, система оценок</w:t>
      </w:r>
    </w:p>
    <w:p w:rsidR="006014B7" w:rsidRPr="006014B7" w:rsidRDefault="006014B7" w:rsidP="006014B7">
      <w:pPr>
        <w:widowControl w:val="0"/>
        <w:numPr>
          <w:ilvl w:val="2"/>
          <w:numId w:val="7"/>
        </w:numPr>
        <w:tabs>
          <w:tab w:val="num" w:pos="88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Аттестация: цели, виды, форма, содержание; </w:t>
      </w:r>
    </w:p>
    <w:p w:rsidR="006014B7" w:rsidRPr="006014B7" w:rsidRDefault="006014B7" w:rsidP="006014B7">
      <w:pPr>
        <w:widowControl w:val="0"/>
        <w:numPr>
          <w:ilvl w:val="2"/>
          <w:numId w:val="7"/>
        </w:numPr>
        <w:tabs>
          <w:tab w:val="num" w:pos="88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lang w:val="en-US"/>
        </w:rPr>
      </w:pPr>
      <w:r w:rsidRPr="006014B7">
        <w:rPr>
          <w:rFonts w:ascii="Times New Roman" w:eastAsia="Times New Roman" w:hAnsi="Times New Roman" w:cs="Times New Roman"/>
          <w:i/>
          <w:iCs/>
          <w:sz w:val="28"/>
          <w:szCs w:val="28"/>
        </w:rPr>
        <w:t xml:space="preserve">Критерии оценки </w:t>
      </w:r>
    </w:p>
    <w:p w:rsidR="006014B7" w:rsidRPr="006014B7" w:rsidRDefault="006014B7" w:rsidP="006014B7">
      <w:pPr>
        <w:widowControl w:val="0"/>
        <w:overflowPunct w:val="0"/>
        <w:autoSpaceDE w:val="0"/>
        <w:autoSpaceDN w:val="0"/>
        <w:adjustRightInd w:val="0"/>
        <w:spacing w:after="0" w:line="360" w:lineRule="auto"/>
        <w:ind w:left="851" w:right="3240" w:firstLine="425"/>
        <w:jc w:val="both"/>
        <w:rPr>
          <w:rFonts w:ascii="Times New Roman" w:eastAsia="Times New Roman" w:hAnsi="Times New Roman" w:cs="Times New Roman"/>
          <w:b/>
          <w:bCs/>
          <w:sz w:val="28"/>
          <w:szCs w:val="28"/>
        </w:rPr>
      </w:pPr>
      <w:r w:rsidRPr="006014B7">
        <w:rPr>
          <w:rFonts w:ascii="Times New Roman" w:eastAsia="Times New Roman" w:hAnsi="Times New Roman" w:cs="Times New Roman"/>
          <w:b/>
          <w:bCs/>
          <w:sz w:val="28"/>
          <w:szCs w:val="28"/>
        </w:rPr>
        <w:t xml:space="preserve">V. Методическое обеспечение учебного процесса </w:t>
      </w:r>
    </w:p>
    <w:p w:rsidR="006014B7" w:rsidRPr="006014B7" w:rsidRDefault="006014B7" w:rsidP="006014B7">
      <w:pPr>
        <w:widowControl w:val="0"/>
        <w:overflowPunct w:val="0"/>
        <w:autoSpaceDE w:val="0"/>
        <w:autoSpaceDN w:val="0"/>
        <w:adjustRightInd w:val="0"/>
        <w:spacing w:after="0" w:line="360" w:lineRule="auto"/>
        <w:ind w:left="851" w:right="3240"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b/>
          <w:bCs/>
          <w:sz w:val="28"/>
          <w:szCs w:val="28"/>
        </w:rPr>
        <w:t xml:space="preserve">VI. Списки учебной и методической литературы </w:t>
      </w:r>
    </w:p>
    <w:p w:rsidR="006014B7" w:rsidRPr="006014B7" w:rsidRDefault="006014B7" w:rsidP="006014B7">
      <w:pPr>
        <w:widowControl w:val="0"/>
        <w:numPr>
          <w:ilvl w:val="1"/>
          <w:numId w:val="7"/>
        </w:numPr>
        <w:tabs>
          <w:tab w:val="num" w:pos="74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Учебная литература </w:t>
      </w:r>
    </w:p>
    <w:p w:rsidR="006014B7" w:rsidRPr="006014B7" w:rsidRDefault="006014B7" w:rsidP="006014B7">
      <w:pPr>
        <w:widowControl w:val="0"/>
        <w:numPr>
          <w:ilvl w:val="1"/>
          <w:numId w:val="7"/>
        </w:numPr>
        <w:tabs>
          <w:tab w:val="num" w:pos="740"/>
        </w:tabs>
        <w:overflowPunct w:val="0"/>
        <w:autoSpaceDE w:val="0"/>
        <w:autoSpaceDN w:val="0"/>
        <w:adjustRightInd w:val="0"/>
        <w:spacing w:after="0" w:line="360" w:lineRule="auto"/>
        <w:ind w:left="851" w:firstLine="425"/>
        <w:jc w:val="both"/>
        <w:rPr>
          <w:rFonts w:ascii="Times New Roman" w:eastAsia="Times New Roman" w:hAnsi="Times New Roman" w:cs="Times New Roman"/>
          <w:i/>
          <w:iCs/>
          <w:sz w:val="28"/>
          <w:szCs w:val="28"/>
        </w:rPr>
      </w:pPr>
      <w:r w:rsidRPr="006014B7">
        <w:rPr>
          <w:rFonts w:ascii="Times New Roman" w:eastAsia="Times New Roman" w:hAnsi="Times New Roman" w:cs="Times New Roman"/>
          <w:i/>
          <w:iCs/>
          <w:sz w:val="28"/>
          <w:szCs w:val="28"/>
        </w:rPr>
        <w:t xml:space="preserve">Методическая литература </w:t>
      </w:r>
    </w:p>
    <w:p w:rsidR="00CD4824" w:rsidRDefault="00CD4824" w:rsidP="001172C9">
      <w:pPr>
        <w:spacing w:after="0" w:line="360" w:lineRule="auto"/>
        <w:ind w:firstLine="567"/>
        <w:jc w:val="center"/>
        <w:rPr>
          <w:rFonts w:ascii="Times New Roman" w:eastAsia="Times New Roman" w:hAnsi="Times New Roman" w:cs="Times New Roman"/>
          <w:b/>
          <w:bCs/>
          <w:color w:val="000000"/>
          <w:sz w:val="28"/>
          <w:szCs w:val="28"/>
        </w:rPr>
      </w:pPr>
    </w:p>
    <w:p w:rsidR="006014B7" w:rsidRDefault="006014B7" w:rsidP="001172C9">
      <w:pPr>
        <w:spacing w:after="0" w:line="360" w:lineRule="auto"/>
        <w:ind w:firstLine="567"/>
        <w:jc w:val="center"/>
        <w:rPr>
          <w:rFonts w:ascii="Times New Roman" w:eastAsia="Times New Roman" w:hAnsi="Times New Roman" w:cs="Times New Roman"/>
          <w:b/>
          <w:bCs/>
          <w:color w:val="000000"/>
          <w:sz w:val="28"/>
          <w:szCs w:val="28"/>
        </w:rPr>
      </w:pPr>
    </w:p>
    <w:p w:rsidR="00BD76C0" w:rsidRDefault="00BD76C0" w:rsidP="001172C9">
      <w:pPr>
        <w:spacing w:after="0" w:line="360" w:lineRule="auto"/>
        <w:ind w:firstLine="567"/>
        <w:jc w:val="center"/>
        <w:rPr>
          <w:rFonts w:ascii="Times New Roman" w:eastAsia="Times New Roman" w:hAnsi="Times New Roman" w:cs="Times New Roman"/>
          <w:b/>
          <w:bCs/>
          <w:color w:val="000000"/>
          <w:sz w:val="28"/>
          <w:szCs w:val="28"/>
        </w:rPr>
      </w:pPr>
      <w:r w:rsidRPr="00551F99">
        <w:rPr>
          <w:rFonts w:ascii="Times New Roman" w:eastAsia="Times New Roman" w:hAnsi="Times New Roman" w:cs="Times New Roman"/>
          <w:b/>
          <w:bCs/>
          <w:color w:val="000000"/>
          <w:sz w:val="28"/>
          <w:szCs w:val="28"/>
        </w:rPr>
        <w:lastRenderedPageBreak/>
        <w:t>Пояснительная записка</w:t>
      </w:r>
    </w:p>
    <w:p w:rsidR="001172C9" w:rsidRPr="00551F99" w:rsidRDefault="001172C9" w:rsidP="00BD76C0">
      <w:pPr>
        <w:spacing w:after="0" w:line="360" w:lineRule="auto"/>
        <w:ind w:firstLine="567"/>
        <w:jc w:val="both"/>
        <w:rPr>
          <w:rFonts w:ascii="Times New Roman" w:eastAsia="Times New Roman" w:hAnsi="Times New Roman" w:cs="Times New Roman"/>
          <w:color w:val="000000"/>
          <w:sz w:val="28"/>
          <w:szCs w:val="28"/>
        </w:rPr>
      </w:pP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Хореография – самобытный вид творческой деятельности народа, подчиненный закономерностям развития культуры общества как одна из ее форм. В результате развития хореографии определился ряд разновидностей танцевального искусства, каждая из которых несет определенную функцию в обществе. Занятия танцами способствуют не только развитию внешних данных школьника, но и формированию его внутреннего мира.</w:t>
      </w:r>
    </w:p>
    <w:p w:rsidR="00BD76C0" w:rsidRPr="00551F99" w:rsidRDefault="00BD76C0" w:rsidP="001172C9">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На хореографическое отделение принимаются дети от 7 лет. Занятия на хореографическом </w:t>
      </w:r>
      <w:proofErr w:type="gramStart"/>
      <w:r w:rsidRPr="00551F99">
        <w:rPr>
          <w:rFonts w:ascii="Times New Roman" w:eastAsia="Times New Roman" w:hAnsi="Times New Roman" w:cs="Times New Roman"/>
          <w:color w:val="000000"/>
          <w:sz w:val="28"/>
          <w:szCs w:val="28"/>
        </w:rPr>
        <w:t>отделении</w:t>
      </w:r>
      <w:proofErr w:type="gramEnd"/>
      <w:r w:rsidRPr="00551F99">
        <w:rPr>
          <w:rFonts w:ascii="Times New Roman" w:eastAsia="Times New Roman" w:hAnsi="Times New Roman" w:cs="Times New Roman"/>
          <w:color w:val="000000"/>
          <w:sz w:val="28"/>
          <w:szCs w:val="28"/>
        </w:rPr>
        <w:t xml:space="preserve"> рассчитаны на пятилетний срок обучения.</w:t>
      </w:r>
      <w:r w:rsidR="008A4A72">
        <w:rPr>
          <w:rFonts w:ascii="Times New Roman" w:eastAsia="Times New Roman" w:hAnsi="Times New Roman" w:cs="Times New Roman"/>
          <w:color w:val="000000"/>
          <w:sz w:val="28"/>
          <w:szCs w:val="28"/>
        </w:rPr>
        <w:t xml:space="preserve"> </w:t>
      </w:r>
      <w:proofErr w:type="gramStart"/>
      <w:r w:rsidRPr="00551F99">
        <w:rPr>
          <w:rFonts w:ascii="Times New Roman" w:eastAsia="Times New Roman" w:hAnsi="Times New Roman" w:cs="Times New Roman"/>
          <w:color w:val="000000"/>
          <w:sz w:val="28"/>
          <w:szCs w:val="28"/>
        </w:rPr>
        <w:t>Х</w:t>
      </w:r>
      <w:proofErr w:type="gramEnd"/>
      <w:r w:rsidRPr="00551F99">
        <w:rPr>
          <w:rFonts w:ascii="Times New Roman" w:eastAsia="Times New Roman" w:hAnsi="Times New Roman" w:cs="Times New Roman"/>
          <w:color w:val="000000"/>
          <w:sz w:val="28"/>
          <w:szCs w:val="28"/>
        </w:rPr>
        <w:t>ореографическое отделение школы искусств не ставит своей целью подготовку профессиональных артистов балета. Его основная цель — эстетическое воспитание учащихся средствами хореографического искусства.</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Эстетическое воспитание должно осуществляться в едином комплексе со всеми другими задачами развития и обучения детей. В этом комплексе значительное место занимает предмет «Музыкальная грамота и слушание музыки», который имеет общехудожественную направленность. Его изучение позволяет ребенку более осознанно, грамотно и выразительно участвовать в создании художественного хореографического образа, глубже проникнуть  в различные сферы смежных искусств.</w:t>
      </w:r>
    </w:p>
    <w:p w:rsidR="00BD76C0" w:rsidRPr="00551F99" w:rsidRDefault="00BD76C0" w:rsidP="001172C9">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Концепция</w:t>
      </w:r>
      <w:r w:rsidRPr="00551F99">
        <w:rPr>
          <w:rFonts w:ascii="Times New Roman" w:eastAsia="Times New Roman" w:hAnsi="Times New Roman" w:cs="Times New Roman"/>
          <w:color w:val="000000"/>
          <w:sz w:val="28"/>
          <w:szCs w:val="28"/>
        </w:rPr>
        <w:t> данной образовательной программы имеет художественно-эстетическую направленность, построена по принципу постепенности и последовательности. Программа включает в себя три взаимосвязанных направления – обучение, воспитание и развитие. Методика обучения данной программы построена на основе типовых программ.</w:t>
      </w:r>
      <w:r w:rsidR="001172C9">
        <w:rPr>
          <w:rFonts w:ascii="Times New Roman" w:eastAsia="Times New Roman" w:hAnsi="Times New Roman" w:cs="Times New Roman"/>
          <w:color w:val="000000"/>
          <w:sz w:val="28"/>
          <w:szCs w:val="28"/>
        </w:rPr>
        <w:t xml:space="preserve"> </w:t>
      </w:r>
      <w:r w:rsidRPr="00551F99">
        <w:rPr>
          <w:rFonts w:ascii="Times New Roman" w:eastAsia="Times New Roman" w:hAnsi="Times New Roman" w:cs="Times New Roman"/>
          <w:b/>
          <w:bCs/>
          <w:color w:val="000000"/>
          <w:sz w:val="28"/>
          <w:szCs w:val="28"/>
        </w:rPr>
        <w:t>Актуальность</w:t>
      </w:r>
      <w:r w:rsidRPr="00551F99">
        <w:rPr>
          <w:rFonts w:ascii="Times New Roman" w:eastAsia="Times New Roman" w:hAnsi="Times New Roman" w:cs="Times New Roman"/>
          <w:color w:val="000000"/>
          <w:sz w:val="28"/>
          <w:szCs w:val="28"/>
        </w:rPr>
        <w:t xml:space="preserve"> данной программы детерминирована современными объективными условиями деятельности образовательных учреждений дополнительного образования детей: неоднородность контингента учащихся по уровню способностей, степени развития вкусов и потребностей; повышением уровня занятости, </w:t>
      </w:r>
      <w:r w:rsidRPr="00551F99">
        <w:rPr>
          <w:rFonts w:ascii="Times New Roman" w:eastAsia="Times New Roman" w:hAnsi="Times New Roman" w:cs="Times New Roman"/>
          <w:color w:val="000000"/>
          <w:sz w:val="28"/>
          <w:szCs w:val="28"/>
        </w:rPr>
        <w:lastRenderedPageBreak/>
        <w:t>разными видами учебной деятельности и информационной нагрузки школьников на фоне общего ухудшения состояния здоровья.</w:t>
      </w:r>
    </w:p>
    <w:p w:rsidR="00BD76C0" w:rsidRPr="00551F99" w:rsidRDefault="00BD76C0" w:rsidP="00360D0F">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Назначение</w:t>
      </w:r>
      <w:r w:rsidRPr="00551F99">
        <w:rPr>
          <w:rFonts w:ascii="Times New Roman" w:eastAsia="Times New Roman" w:hAnsi="Times New Roman" w:cs="Times New Roman"/>
          <w:color w:val="000000"/>
          <w:sz w:val="28"/>
          <w:szCs w:val="28"/>
        </w:rPr>
        <w:t> образовательной программы состоит в том, чтобы полученные на занятиях знания, умения и навыки смогли позволить учащимся по окончании школы продолжить общение с музыкой, стать грамотным музыкантом-любителем.</w:t>
      </w:r>
      <w:r w:rsidR="00360D0F">
        <w:rPr>
          <w:rFonts w:ascii="Times New Roman" w:eastAsia="Times New Roman" w:hAnsi="Times New Roman" w:cs="Times New Roman"/>
          <w:color w:val="000000"/>
          <w:sz w:val="28"/>
          <w:szCs w:val="28"/>
        </w:rPr>
        <w:t xml:space="preserve"> </w:t>
      </w:r>
      <w:r w:rsidRPr="00551F99">
        <w:rPr>
          <w:rFonts w:ascii="Times New Roman" w:eastAsia="Times New Roman" w:hAnsi="Times New Roman" w:cs="Times New Roman"/>
          <w:b/>
          <w:bCs/>
          <w:color w:val="000000"/>
          <w:sz w:val="28"/>
          <w:szCs w:val="28"/>
        </w:rPr>
        <w:t>Новизна</w:t>
      </w:r>
      <w:r w:rsidRPr="00551F99">
        <w:rPr>
          <w:rFonts w:ascii="Times New Roman" w:eastAsia="Times New Roman" w:hAnsi="Times New Roman" w:cs="Times New Roman"/>
          <w:color w:val="000000"/>
          <w:sz w:val="28"/>
          <w:szCs w:val="28"/>
        </w:rPr>
        <w:t> данной программы  заключается в том, что она отражает не только академическую направленность, но и лучшие образцы популярной, эстрадной</w:t>
      </w:r>
      <w:r w:rsidR="001172C9">
        <w:rPr>
          <w:rFonts w:ascii="Times New Roman" w:eastAsia="Times New Roman" w:hAnsi="Times New Roman" w:cs="Times New Roman"/>
          <w:color w:val="000000"/>
          <w:sz w:val="28"/>
          <w:szCs w:val="28"/>
        </w:rPr>
        <w:t xml:space="preserve">, джазовой </w:t>
      </w:r>
      <w:r w:rsidRPr="00551F99">
        <w:rPr>
          <w:rFonts w:ascii="Times New Roman" w:eastAsia="Times New Roman" w:hAnsi="Times New Roman" w:cs="Times New Roman"/>
          <w:color w:val="000000"/>
          <w:sz w:val="28"/>
          <w:szCs w:val="28"/>
        </w:rPr>
        <w:t xml:space="preserve"> музыки. </w:t>
      </w:r>
      <w:proofErr w:type="gramStart"/>
      <w:r w:rsidRPr="00551F99">
        <w:rPr>
          <w:rFonts w:ascii="Times New Roman" w:eastAsia="Times New Roman" w:hAnsi="Times New Roman" w:cs="Times New Roman"/>
          <w:color w:val="000000"/>
          <w:sz w:val="28"/>
          <w:szCs w:val="28"/>
        </w:rPr>
        <w:t>Данная программа </w:t>
      </w:r>
      <w:r w:rsidRPr="00551F99">
        <w:rPr>
          <w:rFonts w:ascii="Times New Roman" w:eastAsia="Times New Roman" w:hAnsi="Times New Roman" w:cs="Times New Roman"/>
          <w:b/>
          <w:bCs/>
          <w:color w:val="000000"/>
          <w:sz w:val="28"/>
          <w:szCs w:val="28"/>
        </w:rPr>
        <w:t>направлена</w:t>
      </w:r>
      <w:r w:rsidRPr="00551F99">
        <w:rPr>
          <w:rFonts w:ascii="Times New Roman" w:eastAsia="Times New Roman" w:hAnsi="Times New Roman" w:cs="Times New Roman"/>
          <w:color w:val="000000"/>
          <w:sz w:val="28"/>
          <w:szCs w:val="28"/>
        </w:rPr>
        <w:t> на эффективное формирование художественного вкуса, музыкальной культуры, развитие музыкально-творческих способностей, образного мышления, воображения, слуха (интонационного, гармонического, тембрового), чувство ритма, музыкальной памяти.</w:t>
      </w:r>
      <w:proofErr w:type="gramEnd"/>
    </w:p>
    <w:p w:rsidR="00BD76C0" w:rsidRPr="00551F99" w:rsidRDefault="00BD76C0" w:rsidP="00360D0F">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r w:rsidRPr="00551F99">
        <w:rPr>
          <w:rFonts w:ascii="Times New Roman" w:eastAsia="Times New Roman" w:hAnsi="Times New Roman" w:cs="Times New Roman"/>
          <w:b/>
          <w:bCs/>
          <w:color w:val="000000"/>
          <w:sz w:val="28"/>
          <w:szCs w:val="28"/>
        </w:rPr>
        <w:t>Цель</w:t>
      </w:r>
      <w:r w:rsidRPr="00551F99">
        <w:rPr>
          <w:rFonts w:ascii="Times New Roman" w:eastAsia="Times New Roman" w:hAnsi="Times New Roman" w:cs="Times New Roman"/>
          <w:color w:val="000000"/>
          <w:sz w:val="28"/>
          <w:szCs w:val="28"/>
        </w:rPr>
        <w:t> п</w:t>
      </w:r>
      <w:r w:rsidR="001172C9">
        <w:rPr>
          <w:rFonts w:ascii="Times New Roman" w:eastAsia="Times New Roman" w:hAnsi="Times New Roman" w:cs="Times New Roman"/>
          <w:color w:val="000000"/>
          <w:sz w:val="28"/>
          <w:szCs w:val="28"/>
        </w:rPr>
        <w:t xml:space="preserve">рограммы – </w:t>
      </w:r>
      <w:r w:rsidRPr="00551F99">
        <w:rPr>
          <w:rFonts w:ascii="Times New Roman" w:eastAsia="Times New Roman" w:hAnsi="Times New Roman" w:cs="Times New Roman"/>
          <w:color w:val="000000"/>
          <w:sz w:val="28"/>
          <w:szCs w:val="28"/>
        </w:rPr>
        <w:t>воспитание личности ребёнка через эстетическую, нравственную и духовную силу музыкального искусства.  </w:t>
      </w:r>
      <w:r w:rsidRPr="00551F99">
        <w:rPr>
          <w:rFonts w:ascii="Times New Roman" w:eastAsia="Times New Roman" w:hAnsi="Times New Roman" w:cs="Times New Roman"/>
          <w:b/>
          <w:bCs/>
          <w:color w:val="000000"/>
          <w:sz w:val="28"/>
          <w:szCs w:val="28"/>
        </w:rPr>
        <w:t>Основные задачи</w:t>
      </w:r>
      <w:r w:rsidRPr="00551F99">
        <w:rPr>
          <w:rFonts w:ascii="Times New Roman" w:eastAsia="Times New Roman" w:hAnsi="Times New Roman" w:cs="Times New Roman"/>
          <w:color w:val="000000"/>
          <w:sz w:val="28"/>
          <w:szCs w:val="28"/>
        </w:rPr>
        <w:t>: обогащать слуховой опыт; развивать музыкальные способности детей;  формировать первоначальные музыкальные представления и навыки; обучить умению грамотно работать с музыкальными структурами, включая их художественную интерпретацию;  расширять кругозор учащихся.</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Данная программа является </w:t>
      </w:r>
      <w:r w:rsidRPr="00551F99">
        <w:rPr>
          <w:rFonts w:ascii="Times New Roman" w:eastAsia="Times New Roman" w:hAnsi="Times New Roman" w:cs="Times New Roman"/>
          <w:b/>
          <w:bCs/>
          <w:color w:val="000000"/>
          <w:sz w:val="28"/>
          <w:szCs w:val="28"/>
        </w:rPr>
        <w:t>модифицированной</w:t>
      </w:r>
      <w:r w:rsidRPr="00551F99">
        <w:rPr>
          <w:rFonts w:ascii="Times New Roman" w:eastAsia="Times New Roman" w:hAnsi="Times New Roman" w:cs="Times New Roman"/>
          <w:color w:val="000000"/>
          <w:sz w:val="28"/>
          <w:szCs w:val="28"/>
        </w:rPr>
        <w:t>, составлена на основе</w:t>
      </w:r>
    </w:p>
    <w:p w:rsidR="00BD76C0" w:rsidRPr="00551F99" w:rsidRDefault="001172C9" w:rsidP="00360D0F">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типовых </w:t>
      </w:r>
      <w:r w:rsidR="00BD76C0" w:rsidRPr="00551F99">
        <w:rPr>
          <w:rFonts w:ascii="Times New Roman" w:eastAsia="Times New Roman" w:hAnsi="Times New Roman" w:cs="Times New Roman"/>
          <w:color w:val="000000"/>
          <w:sz w:val="28"/>
          <w:szCs w:val="28"/>
        </w:rPr>
        <w:t>программ</w:t>
      </w:r>
      <w:r>
        <w:rPr>
          <w:rFonts w:ascii="Times New Roman" w:eastAsia="Times New Roman" w:hAnsi="Times New Roman" w:cs="Times New Roman"/>
          <w:color w:val="000000"/>
          <w:sz w:val="28"/>
          <w:szCs w:val="28"/>
        </w:rPr>
        <w:t xml:space="preserve"> по слушанию музыки. </w:t>
      </w:r>
      <w:r w:rsidR="00BD76C0" w:rsidRPr="00551F99">
        <w:rPr>
          <w:rFonts w:ascii="Times New Roman" w:eastAsia="Times New Roman" w:hAnsi="Times New Roman" w:cs="Times New Roman"/>
          <w:b/>
          <w:bCs/>
          <w:color w:val="000000"/>
          <w:sz w:val="28"/>
          <w:szCs w:val="28"/>
        </w:rPr>
        <w:t>Отличительной особенностью </w:t>
      </w:r>
      <w:r w:rsidR="00BD76C0" w:rsidRPr="00551F99">
        <w:rPr>
          <w:rFonts w:ascii="Times New Roman" w:eastAsia="Times New Roman" w:hAnsi="Times New Roman" w:cs="Times New Roman"/>
          <w:color w:val="000000"/>
          <w:sz w:val="28"/>
          <w:szCs w:val="28"/>
        </w:rPr>
        <w:t>данной образовательной программы от уже существующих является: наличие учебно-тематического плана, составленного из опыта работы с учащимися ДШИ г</w:t>
      </w:r>
      <w:proofErr w:type="gramStart"/>
      <w:r w:rsidR="00BD76C0" w:rsidRPr="00551F99">
        <w:rPr>
          <w:rFonts w:ascii="Times New Roman" w:eastAsia="Times New Roman" w:hAnsi="Times New Roman" w:cs="Times New Roman"/>
          <w:color w:val="000000"/>
          <w:sz w:val="28"/>
          <w:szCs w:val="28"/>
        </w:rPr>
        <w:t>.Б</w:t>
      </w:r>
      <w:proofErr w:type="gramEnd"/>
      <w:r w:rsidR="00BD76C0" w:rsidRPr="00551F99">
        <w:rPr>
          <w:rFonts w:ascii="Times New Roman" w:eastAsia="Times New Roman" w:hAnsi="Times New Roman" w:cs="Times New Roman"/>
          <w:color w:val="000000"/>
          <w:sz w:val="28"/>
          <w:szCs w:val="28"/>
        </w:rPr>
        <w:t>авлы; в связи с чем</w:t>
      </w:r>
      <w:r w:rsidR="00360D0F">
        <w:rPr>
          <w:rFonts w:ascii="Times New Roman" w:eastAsia="Times New Roman" w:hAnsi="Times New Roman" w:cs="Times New Roman"/>
          <w:color w:val="000000"/>
          <w:sz w:val="28"/>
          <w:szCs w:val="28"/>
        </w:rPr>
        <w:t xml:space="preserve"> ниже  отмечаются</w:t>
      </w:r>
      <w:r w:rsidR="00BD76C0" w:rsidRPr="00551F99">
        <w:rPr>
          <w:rFonts w:ascii="Times New Roman" w:eastAsia="Times New Roman" w:hAnsi="Times New Roman" w:cs="Times New Roman"/>
          <w:color w:val="000000"/>
          <w:sz w:val="28"/>
          <w:szCs w:val="28"/>
        </w:rPr>
        <w:t xml:space="preserve"> основные моменты:</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По слушанию музыки:</w:t>
      </w:r>
    </w:p>
    <w:p w:rsidR="00BD76C0" w:rsidRPr="00551F99" w:rsidRDefault="00BD76C0" w:rsidP="00BD76C0">
      <w:pPr>
        <w:numPr>
          <w:ilvl w:val="0"/>
          <w:numId w:val="1"/>
        </w:numPr>
        <w:spacing w:after="0" w:line="360" w:lineRule="auto"/>
        <w:ind w:left="0"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3-й и 4-й год обучения, содержащий материал по </w:t>
      </w:r>
      <w:proofErr w:type="gramStart"/>
      <w:r w:rsidRPr="00551F99">
        <w:rPr>
          <w:rFonts w:ascii="Times New Roman" w:eastAsia="Times New Roman" w:hAnsi="Times New Roman" w:cs="Times New Roman"/>
          <w:color w:val="000000"/>
          <w:sz w:val="28"/>
          <w:szCs w:val="28"/>
        </w:rPr>
        <w:t>Западно-европейской</w:t>
      </w:r>
      <w:proofErr w:type="gramEnd"/>
      <w:r w:rsidRPr="00551F99">
        <w:rPr>
          <w:rFonts w:ascii="Times New Roman" w:eastAsia="Times New Roman" w:hAnsi="Times New Roman" w:cs="Times New Roman"/>
          <w:color w:val="000000"/>
          <w:sz w:val="28"/>
          <w:szCs w:val="28"/>
        </w:rPr>
        <w:t xml:space="preserve"> музыке XVII-XVII  и   XIX, объединены в 3-й год обучения.</w:t>
      </w:r>
    </w:p>
    <w:p w:rsidR="00BD76C0" w:rsidRPr="00551F99" w:rsidRDefault="00BD76C0" w:rsidP="00BD76C0">
      <w:pPr>
        <w:numPr>
          <w:ilvl w:val="0"/>
          <w:numId w:val="1"/>
        </w:numPr>
        <w:spacing w:after="0" w:line="360" w:lineRule="auto"/>
        <w:ind w:left="0"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lastRenderedPageBreak/>
        <w:t>Введены дополнительные темы в 5-й год обучения: оперетта, мюзикл, рок-опера, авторская песня, музыка в кино, современные композитор</w:t>
      </w:r>
      <w:proofErr w:type="gramStart"/>
      <w:r w:rsidRPr="00551F99">
        <w:rPr>
          <w:rFonts w:ascii="Times New Roman" w:eastAsia="Times New Roman" w:hAnsi="Times New Roman" w:cs="Times New Roman"/>
          <w:color w:val="000000"/>
          <w:sz w:val="28"/>
          <w:szCs w:val="28"/>
        </w:rPr>
        <w:t>ы-</w:t>
      </w:r>
      <w:proofErr w:type="gramEnd"/>
      <w:r w:rsidRPr="00551F99">
        <w:rPr>
          <w:rFonts w:ascii="Times New Roman" w:eastAsia="Times New Roman" w:hAnsi="Times New Roman" w:cs="Times New Roman"/>
          <w:color w:val="000000"/>
          <w:sz w:val="28"/>
          <w:szCs w:val="28"/>
        </w:rPr>
        <w:t xml:space="preserve"> авангардисты, искусство джаза.</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По музыкальной грамоте (1 год </w:t>
      </w:r>
      <w:proofErr w:type="gramStart"/>
      <w:r w:rsidRPr="00551F99">
        <w:rPr>
          <w:rFonts w:ascii="Times New Roman" w:eastAsia="Times New Roman" w:hAnsi="Times New Roman" w:cs="Times New Roman"/>
          <w:color w:val="000000"/>
          <w:sz w:val="28"/>
          <w:szCs w:val="28"/>
        </w:rPr>
        <w:t>обучения по программе</w:t>
      </w:r>
      <w:proofErr w:type="gramEnd"/>
      <w:r w:rsidRPr="00551F99">
        <w:rPr>
          <w:rFonts w:ascii="Times New Roman" w:eastAsia="Times New Roman" w:hAnsi="Times New Roman" w:cs="Times New Roman"/>
          <w:color w:val="000000"/>
          <w:sz w:val="28"/>
          <w:szCs w:val="28"/>
        </w:rPr>
        <w:t>):</w:t>
      </w:r>
    </w:p>
    <w:p w:rsidR="00BD76C0" w:rsidRPr="00551F99" w:rsidRDefault="00BD76C0" w:rsidP="00BD76C0">
      <w:pPr>
        <w:numPr>
          <w:ilvl w:val="0"/>
          <w:numId w:val="2"/>
        </w:numPr>
        <w:spacing w:after="0" w:line="360" w:lineRule="auto"/>
        <w:ind w:left="0"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мажорные тональности до 2-х знаков у ключа изучаются во 2-м классе, а минорные тональности до 2-х знаков у ключа – в 3-м классе.</w:t>
      </w:r>
    </w:p>
    <w:p w:rsidR="00BD76C0" w:rsidRPr="00551F99" w:rsidRDefault="00BD76C0" w:rsidP="00BD76C0">
      <w:pPr>
        <w:numPr>
          <w:ilvl w:val="0"/>
          <w:numId w:val="2"/>
        </w:numPr>
        <w:spacing w:after="0" w:line="360" w:lineRule="auto"/>
        <w:ind w:left="0"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Басовый ключ изучается во 2-м классе.</w:t>
      </w:r>
    </w:p>
    <w:p w:rsidR="00BD76C0" w:rsidRPr="00551F99" w:rsidRDefault="00BD76C0" w:rsidP="00BD76C0">
      <w:pPr>
        <w:numPr>
          <w:ilvl w:val="0"/>
          <w:numId w:val="2"/>
        </w:numPr>
        <w:spacing w:after="0" w:line="360" w:lineRule="auto"/>
        <w:ind w:left="0"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Ритмические группы: две шестнадцатых и восьмая, восьмая и две шестнадцатых, а так же пунктирный ритм изучаются в 3-м классе.</w:t>
      </w:r>
    </w:p>
    <w:p w:rsidR="00BD76C0" w:rsidRPr="00551F99" w:rsidRDefault="00BD76C0" w:rsidP="00BD76C0">
      <w:pPr>
        <w:numPr>
          <w:ilvl w:val="0"/>
          <w:numId w:val="2"/>
        </w:numPr>
        <w:spacing w:after="0" w:line="360" w:lineRule="auto"/>
        <w:ind w:left="0"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Размер 6/8 изучается во 2-м классе.</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(2 год </w:t>
      </w:r>
      <w:proofErr w:type="gramStart"/>
      <w:r w:rsidRPr="00551F99">
        <w:rPr>
          <w:rFonts w:ascii="Times New Roman" w:eastAsia="Times New Roman" w:hAnsi="Times New Roman" w:cs="Times New Roman"/>
          <w:color w:val="000000"/>
          <w:sz w:val="28"/>
          <w:szCs w:val="28"/>
        </w:rPr>
        <w:t>обучения по программе</w:t>
      </w:r>
      <w:proofErr w:type="gramEnd"/>
      <w:r w:rsidRPr="00551F99">
        <w:rPr>
          <w:rFonts w:ascii="Times New Roman" w:eastAsia="Times New Roman" w:hAnsi="Times New Roman" w:cs="Times New Roman"/>
          <w:color w:val="000000"/>
          <w:sz w:val="28"/>
          <w:szCs w:val="28"/>
        </w:rPr>
        <w:t>):</w:t>
      </w:r>
    </w:p>
    <w:p w:rsidR="00BD76C0" w:rsidRPr="00551F99" w:rsidRDefault="00BD76C0" w:rsidP="00BD76C0">
      <w:pPr>
        <w:numPr>
          <w:ilvl w:val="0"/>
          <w:numId w:val="3"/>
        </w:numPr>
        <w:spacing w:after="0" w:line="360" w:lineRule="auto"/>
        <w:ind w:left="0"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Главные трезвучия</w:t>
      </w:r>
      <w:proofErr w:type="gramStart"/>
      <w:r w:rsidRPr="00551F99">
        <w:rPr>
          <w:rFonts w:ascii="Times New Roman" w:eastAsia="Times New Roman" w:hAnsi="Times New Roman" w:cs="Times New Roman"/>
          <w:color w:val="000000"/>
          <w:sz w:val="28"/>
          <w:szCs w:val="28"/>
        </w:rPr>
        <w:t xml:space="preserve"> Т</w:t>
      </w:r>
      <w:proofErr w:type="gramEnd"/>
      <w:r w:rsidRPr="00551F99">
        <w:rPr>
          <w:rFonts w:ascii="Times New Roman" w:eastAsia="Times New Roman" w:hAnsi="Times New Roman" w:cs="Times New Roman"/>
          <w:color w:val="000000"/>
          <w:sz w:val="28"/>
          <w:szCs w:val="28"/>
        </w:rPr>
        <w:t>, S, Д изучаются в 3-м классе.</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(3 год </w:t>
      </w:r>
      <w:proofErr w:type="gramStart"/>
      <w:r w:rsidRPr="00551F99">
        <w:rPr>
          <w:rFonts w:ascii="Times New Roman" w:eastAsia="Times New Roman" w:hAnsi="Times New Roman" w:cs="Times New Roman"/>
          <w:color w:val="000000"/>
          <w:sz w:val="28"/>
          <w:szCs w:val="28"/>
        </w:rPr>
        <w:t>обучения по программе</w:t>
      </w:r>
      <w:proofErr w:type="gramEnd"/>
      <w:r w:rsidRPr="00551F99">
        <w:rPr>
          <w:rFonts w:ascii="Times New Roman" w:eastAsia="Times New Roman" w:hAnsi="Times New Roman" w:cs="Times New Roman"/>
          <w:color w:val="000000"/>
          <w:sz w:val="28"/>
          <w:szCs w:val="28"/>
        </w:rPr>
        <w:t>):</w:t>
      </w:r>
    </w:p>
    <w:p w:rsidR="00BD76C0" w:rsidRPr="00551F99" w:rsidRDefault="00BD76C0" w:rsidP="00BD76C0">
      <w:pPr>
        <w:numPr>
          <w:ilvl w:val="0"/>
          <w:numId w:val="4"/>
        </w:numPr>
        <w:spacing w:after="0" w:line="360" w:lineRule="auto"/>
        <w:ind w:left="0"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Тональности до 4-х знаков при ключе изучаются в 5 классе.</w:t>
      </w:r>
    </w:p>
    <w:p w:rsidR="00360D0F" w:rsidRPr="00551F99" w:rsidRDefault="00360D0F" w:rsidP="00360D0F">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Ступень</w:t>
      </w:r>
      <w:r w:rsidRPr="00551F99">
        <w:rPr>
          <w:rFonts w:ascii="Times New Roman" w:eastAsia="Times New Roman" w:hAnsi="Times New Roman" w:cs="Times New Roman"/>
          <w:color w:val="000000"/>
          <w:sz w:val="28"/>
          <w:szCs w:val="28"/>
        </w:rPr>
        <w:t> обучения – основная</w:t>
      </w:r>
      <w:r>
        <w:rPr>
          <w:rFonts w:ascii="Times New Roman" w:eastAsia="Times New Roman" w:hAnsi="Times New Roman" w:cs="Times New Roman"/>
          <w:color w:val="000000"/>
          <w:sz w:val="28"/>
          <w:szCs w:val="28"/>
        </w:rPr>
        <w:t>.</w:t>
      </w:r>
      <w:r w:rsidRPr="00551F99">
        <w:rPr>
          <w:rFonts w:ascii="Times New Roman" w:eastAsia="Times New Roman" w:hAnsi="Times New Roman" w:cs="Times New Roman"/>
          <w:color w:val="000000"/>
          <w:sz w:val="28"/>
          <w:szCs w:val="28"/>
        </w:rPr>
        <w:t xml:space="preserve"> </w:t>
      </w:r>
      <w:r w:rsidR="00BD76C0" w:rsidRPr="00551F99">
        <w:rPr>
          <w:rFonts w:ascii="Times New Roman" w:eastAsia="Times New Roman" w:hAnsi="Times New Roman" w:cs="Times New Roman"/>
          <w:color w:val="000000"/>
          <w:sz w:val="28"/>
          <w:szCs w:val="28"/>
        </w:rPr>
        <w:t>В реализации образовательной программы участвуют дети,  поступающие в школу в возрасте от 7 лет.</w:t>
      </w:r>
      <w:r w:rsidRPr="00360D0F">
        <w:rPr>
          <w:rFonts w:ascii="Times New Roman" w:eastAsia="Times New Roman" w:hAnsi="Times New Roman" w:cs="Times New Roman"/>
          <w:color w:val="000000"/>
          <w:sz w:val="28"/>
          <w:szCs w:val="28"/>
        </w:rPr>
        <w:t xml:space="preserve"> </w:t>
      </w:r>
      <w:r w:rsidRPr="00551F99">
        <w:rPr>
          <w:rFonts w:ascii="Times New Roman" w:eastAsia="Times New Roman" w:hAnsi="Times New Roman" w:cs="Times New Roman"/>
          <w:color w:val="000000"/>
          <w:sz w:val="28"/>
          <w:szCs w:val="28"/>
        </w:rPr>
        <w:t>Программа предмета  «</w:t>
      </w:r>
      <w:r w:rsidR="00A452C4">
        <w:rPr>
          <w:rFonts w:ascii="Times New Roman" w:eastAsia="Times New Roman" w:hAnsi="Times New Roman" w:cs="Times New Roman"/>
          <w:color w:val="000000"/>
          <w:sz w:val="28"/>
          <w:szCs w:val="28"/>
        </w:rPr>
        <w:t>С</w:t>
      </w:r>
      <w:r w:rsidRPr="00551F99">
        <w:rPr>
          <w:rFonts w:ascii="Times New Roman" w:eastAsia="Times New Roman" w:hAnsi="Times New Roman" w:cs="Times New Roman"/>
          <w:color w:val="000000"/>
          <w:sz w:val="28"/>
          <w:szCs w:val="28"/>
        </w:rPr>
        <w:t>лушание музыки</w:t>
      </w:r>
      <w:r w:rsidR="00A452C4" w:rsidRPr="00A452C4">
        <w:rPr>
          <w:rFonts w:ascii="Times New Roman" w:eastAsia="Times New Roman" w:hAnsi="Times New Roman" w:cs="Times New Roman"/>
          <w:color w:val="000000"/>
          <w:sz w:val="28"/>
          <w:szCs w:val="28"/>
        </w:rPr>
        <w:t xml:space="preserve"> </w:t>
      </w:r>
      <w:r w:rsidR="00A452C4">
        <w:rPr>
          <w:rFonts w:ascii="Times New Roman" w:eastAsia="Times New Roman" w:hAnsi="Times New Roman" w:cs="Times New Roman"/>
          <w:color w:val="000000"/>
          <w:sz w:val="28"/>
          <w:szCs w:val="28"/>
        </w:rPr>
        <w:t>и музыкальная грамота</w:t>
      </w:r>
      <w:r w:rsidRPr="00551F99">
        <w:rPr>
          <w:rFonts w:ascii="Times New Roman" w:eastAsia="Times New Roman" w:hAnsi="Times New Roman" w:cs="Times New Roman"/>
          <w:color w:val="000000"/>
          <w:sz w:val="28"/>
          <w:szCs w:val="28"/>
        </w:rPr>
        <w:t xml:space="preserve">»  рассчитана на все 5 лет обучения на хореографическом отделении. </w:t>
      </w:r>
      <w:proofErr w:type="gramStart"/>
      <w:r w:rsidRPr="00551F99">
        <w:rPr>
          <w:rFonts w:ascii="Times New Roman" w:eastAsia="Times New Roman" w:hAnsi="Times New Roman" w:cs="Times New Roman"/>
          <w:color w:val="000000"/>
          <w:sz w:val="28"/>
          <w:szCs w:val="28"/>
        </w:rPr>
        <w:t xml:space="preserve">Занятия проводятся 1 раз в неделю по 1 часу (по 34 часа в каждом классе. </w:t>
      </w:r>
      <w:proofErr w:type="gramEnd"/>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Организация образовательного процесса</w:t>
      </w:r>
    </w:p>
    <w:p w:rsidR="00BD76C0" w:rsidRPr="00551F99" w:rsidRDefault="00BD76C0" w:rsidP="00360D0F">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Основной </w:t>
      </w:r>
      <w:r w:rsidRPr="00551F99">
        <w:rPr>
          <w:rFonts w:ascii="Times New Roman" w:eastAsia="Times New Roman" w:hAnsi="Times New Roman" w:cs="Times New Roman"/>
          <w:b/>
          <w:bCs/>
          <w:color w:val="000000"/>
          <w:sz w:val="28"/>
          <w:szCs w:val="28"/>
        </w:rPr>
        <w:t>формой</w:t>
      </w:r>
      <w:r w:rsidRPr="00551F99">
        <w:rPr>
          <w:rFonts w:ascii="Times New Roman" w:eastAsia="Times New Roman" w:hAnsi="Times New Roman" w:cs="Times New Roman"/>
          <w:color w:val="000000"/>
          <w:sz w:val="28"/>
          <w:szCs w:val="28"/>
        </w:rPr>
        <w:t> учебно-воспитательной работы – является урок (академический час</w:t>
      </w:r>
      <w:r w:rsidR="00360D0F">
        <w:rPr>
          <w:rFonts w:ascii="Times New Roman" w:eastAsia="Times New Roman" w:hAnsi="Times New Roman" w:cs="Times New Roman"/>
          <w:color w:val="000000"/>
          <w:sz w:val="28"/>
          <w:szCs w:val="28"/>
        </w:rPr>
        <w:t xml:space="preserve"> - 45 мин</w:t>
      </w:r>
      <w:r w:rsidRPr="00551F99">
        <w:rPr>
          <w:rFonts w:ascii="Times New Roman" w:eastAsia="Times New Roman" w:hAnsi="Times New Roman" w:cs="Times New Roman"/>
          <w:color w:val="000000"/>
          <w:sz w:val="28"/>
          <w:szCs w:val="28"/>
        </w:rPr>
        <w:t>), проводимый в форме групповых занятий. Перерывы между уроками – 5 минут.</w:t>
      </w:r>
      <w:r w:rsidR="00360D0F">
        <w:rPr>
          <w:rFonts w:ascii="Times New Roman" w:eastAsia="Times New Roman" w:hAnsi="Times New Roman" w:cs="Times New Roman"/>
          <w:color w:val="000000"/>
          <w:sz w:val="28"/>
          <w:szCs w:val="28"/>
        </w:rPr>
        <w:t xml:space="preserve"> </w:t>
      </w:r>
      <w:r w:rsidRPr="00551F99">
        <w:rPr>
          <w:rFonts w:ascii="Times New Roman" w:eastAsia="Times New Roman" w:hAnsi="Times New Roman" w:cs="Times New Roman"/>
          <w:color w:val="000000"/>
          <w:sz w:val="28"/>
          <w:szCs w:val="28"/>
        </w:rPr>
        <w:t>Кур</w:t>
      </w:r>
      <w:r w:rsidR="00360D0F">
        <w:rPr>
          <w:rFonts w:ascii="Times New Roman" w:eastAsia="Times New Roman" w:hAnsi="Times New Roman" w:cs="Times New Roman"/>
          <w:color w:val="000000"/>
          <w:sz w:val="28"/>
          <w:szCs w:val="28"/>
        </w:rPr>
        <w:t>с обучения охватывает 170 часов</w:t>
      </w:r>
      <w:r w:rsidRPr="00551F99">
        <w:rPr>
          <w:rFonts w:ascii="Times New Roman" w:eastAsia="Times New Roman" w:hAnsi="Times New Roman" w:cs="Times New Roman"/>
          <w:color w:val="000000"/>
          <w:sz w:val="28"/>
          <w:szCs w:val="28"/>
        </w:rPr>
        <w:t>. Наполняемость групп на занятиях </w:t>
      </w:r>
      <w:r w:rsidR="00360D0F">
        <w:rPr>
          <w:rFonts w:ascii="Times New Roman" w:eastAsia="Times New Roman" w:hAnsi="Times New Roman" w:cs="Times New Roman"/>
          <w:color w:val="000000"/>
          <w:sz w:val="28"/>
          <w:szCs w:val="28"/>
        </w:rPr>
        <w:t>  8</w:t>
      </w:r>
      <w:r w:rsidRPr="00551F99">
        <w:rPr>
          <w:rFonts w:ascii="Times New Roman" w:eastAsia="Times New Roman" w:hAnsi="Times New Roman" w:cs="Times New Roman"/>
          <w:color w:val="000000"/>
          <w:sz w:val="28"/>
          <w:szCs w:val="28"/>
        </w:rPr>
        <w:t xml:space="preserve">-12  человек. </w:t>
      </w:r>
    </w:p>
    <w:p w:rsidR="00BD76C0" w:rsidRPr="00551F99" w:rsidRDefault="00BD76C0" w:rsidP="00360D0F">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Экзамен по данному предмету не предусмотрен. Основные  </w:t>
      </w:r>
      <w:r w:rsidRPr="00551F99">
        <w:rPr>
          <w:rFonts w:ascii="Times New Roman" w:eastAsia="Times New Roman" w:hAnsi="Times New Roman" w:cs="Times New Roman"/>
          <w:b/>
          <w:bCs/>
          <w:color w:val="000000"/>
          <w:sz w:val="28"/>
          <w:szCs w:val="28"/>
        </w:rPr>
        <w:t>виды контроля: </w:t>
      </w:r>
      <w:r w:rsidRPr="00551F99">
        <w:rPr>
          <w:rFonts w:ascii="Times New Roman" w:eastAsia="Times New Roman" w:hAnsi="Times New Roman" w:cs="Times New Roman"/>
          <w:color w:val="000000"/>
          <w:sz w:val="28"/>
          <w:szCs w:val="28"/>
        </w:rPr>
        <w:t>вводный (на  первом занятии)</w:t>
      </w:r>
      <w:proofErr w:type="gramStart"/>
      <w:r w:rsidRPr="00551F99">
        <w:rPr>
          <w:rFonts w:ascii="Times New Roman" w:eastAsia="Times New Roman" w:hAnsi="Times New Roman" w:cs="Times New Roman"/>
          <w:color w:val="000000"/>
          <w:sz w:val="28"/>
          <w:szCs w:val="28"/>
        </w:rPr>
        <w:t>,т</w:t>
      </w:r>
      <w:proofErr w:type="gramEnd"/>
      <w:r w:rsidRPr="00551F99">
        <w:rPr>
          <w:rFonts w:ascii="Times New Roman" w:eastAsia="Times New Roman" w:hAnsi="Times New Roman" w:cs="Times New Roman"/>
          <w:color w:val="000000"/>
          <w:sz w:val="28"/>
          <w:szCs w:val="28"/>
        </w:rPr>
        <w:t>екущий (на каждом уроке)</w:t>
      </w:r>
      <w:r w:rsidR="00360D0F">
        <w:rPr>
          <w:rFonts w:ascii="Times New Roman" w:eastAsia="Times New Roman" w:hAnsi="Times New Roman" w:cs="Times New Roman"/>
          <w:color w:val="000000"/>
          <w:sz w:val="28"/>
          <w:szCs w:val="28"/>
        </w:rPr>
        <w:t xml:space="preserve"> </w:t>
      </w:r>
      <w:r w:rsidRPr="00551F99">
        <w:rPr>
          <w:rFonts w:ascii="Times New Roman" w:eastAsia="Times New Roman" w:hAnsi="Times New Roman" w:cs="Times New Roman"/>
          <w:color w:val="000000"/>
          <w:sz w:val="28"/>
          <w:szCs w:val="28"/>
        </w:rPr>
        <w:t>,промежуточный (на контрольных уроках в конце каждой четверти),</w:t>
      </w:r>
      <w:r w:rsidR="00360D0F">
        <w:rPr>
          <w:rFonts w:ascii="Times New Roman" w:eastAsia="Times New Roman" w:hAnsi="Times New Roman" w:cs="Times New Roman"/>
          <w:color w:val="000000"/>
          <w:sz w:val="28"/>
          <w:szCs w:val="28"/>
        </w:rPr>
        <w:t xml:space="preserve"> </w:t>
      </w:r>
      <w:r w:rsidRPr="00551F99">
        <w:rPr>
          <w:rFonts w:ascii="Times New Roman" w:eastAsia="Times New Roman" w:hAnsi="Times New Roman" w:cs="Times New Roman"/>
          <w:color w:val="000000"/>
          <w:sz w:val="28"/>
          <w:szCs w:val="28"/>
        </w:rPr>
        <w:t>итоговый (в конце года)</w:t>
      </w:r>
      <w:r w:rsidR="00360D0F">
        <w:rPr>
          <w:rFonts w:ascii="Times New Roman" w:eastAsia="Times New Roman" w:hAnsi="Times New Roman" w:cs="Times New Roman"/>
          <w:color w:val="000000"/>
          <w:sz w:val="28"/>
          <w:szCs w:val="28"/>
        </w:rPr>
        <w:t>. Фо</w:t>
      </w:r>
      <w:r w:rsidRPr="00551F99">
        <w:rPr>
          <w:rFonts w:ascii="Times New Roman" w:eastAsia="Times New Roman" w:hAnsi="Times New Roman" w:cs="Times New Roman"/>
          <w:color w:val="000000"/>
          <w:sz w:val="28"/>
          <w:szCs w:val="28"/>
        </w:rPr>
        <w:t>рмы контроля знаний:</w:t>
      </w:r>
      <w:r w:rsidR="00360D0F">
        <w:rPr>
          <w:rFonts w:ascii="Times New Roman" w:eastAsia="Times New Roman" w:hAnsi="Times New Roman" w:cs="Times New Roman"/>
          <w:color w:val="000000"/>
          <w:sz w:val="28"/>
          <w:szCs w:val="28"/>
        </w:rPr>
        <w:t xml:space="preserve"> </w:t>
      </w:r>
      <w:r w:rsidRPr="00551F99">
        <w:rPr>
          <w:rFonts w:ascii="Times New Roman" w:eastAsia="Times New Roman" w:hAnsi="Times New Roman" w:cs="Times New Roman"/>
          <w:color w:val="000000"/>
          <w:sz w:val="28"/>
          <w:szCs w:val="28"/>
        </w:rPr>
        <w:t>устный ответ;</w:t>
      </w:r>
      <w:r w:rsidR="00360D0F">
        <w:rPr>
          <w:rFonts w:ascii="Times New Roman" w:eastAsia="Times New Roman" w:hAnsi="Times New Roman" w:cs="Times New Roman"/>
          <w:color w:val="000000"/>
          <w:sz w:val="28"/>
          <w:szCs w:val="28"/>
        </w:rPr>
        <w:t xml:space="preserve"> </w:t>
      </w:r>
      <w:r w:rsidRPr="00551F99">
        <w:rPr>
          <w:rFonts w:ascii="Times New Roman" w:eastAsia="Times New Roman" w:hAnsi="Times New Roman" w:cs="Times New Roman"/>
          <w:color w:val="000000"/>
          <w:sz w:val="28"/>
          <w:szCs w:val="28"/>
        </w:rPr>
        <w:t>письменные работы,</w:t>
      </w:r>
      <w:r w:rsidR="00360D0F">
        <w:rPr>
          <w:rFonts w:ascii="Times New Roman" w:eastAsia="Times New Roman" w:hAnsi="Times New Roman" w:cs="Times New Roman"/>
          <w:color w:val="000000"/>
          <w:sz w:val="28"/>
          <w:szCs w:val="28"/>
        </w:rPr>
        <w:t> </w:t>
      </w:r>
      <w:r w:rsidRPr="00551F99">
        <w:rPr>
          <w:rFonts w:ascii="Times New Roman" w:eastAsia="Times New Roman" w:hAnsi="Times New Roman" w:cs="Times New Roman"/>
          <w:color w:val="000000"/>
          <w:sz w:val="28"/>
          <w:szCs w:val="28"/>
        </w:rPr>
        <w:t>тестовые задания и карточки, составленные педагогом и учащимися;</w:t>
      </w:r>
    </w:p>
    <w:p w:rsidR="00BD76C0" w:rsidRDefault="00BD76C0" w:rsidP="00360D0F">
      <w:pPr>
        <w:spacing w:after="0" w:line="360" w:lineRule="auto"/>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lastRenderedPageBreak/>
        <w:t>итоговые уроки в конце каждой четверти (с кратким повторением наиболее сложных или недостаточно усвоенных разделов курса).</w:t>
      </w:r>
    </w:p>
    <w:p w:rsidR="00360D0F" w:rsidRDefault="00360D0F" w:rsidP="00360D0F">
      <w:pPr>
        <w:spacing w:after="0" w:line="360" w:lineRule="auto"/>
        <w:jc w:val="both"/>
        <w:rPr>
          <w:rFonts w:ascii="Times New Roman" w:eastAsia="Times New Roman" w:hAnsi="Times New Roman" w:cs="Times New Roman"/>
          <w:color w:val="000000"/>
          <w:sz w:val="28"/>
          <w:szCs w:val="28"/>
        </w:rPr>
      </w:pPr>
    </w:p>
    <w:p w:rsidR="00360D0F" w:rsidRDefault="00360D0F" w:rsidP="00360D0F">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Учебно-тематический план</w:t>
      </w:r>
    </w:p>
    <w:tbl>
      <w:tblPr>
        <w:tblW w:w="934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4528"/>
        <w:gridCol w:w="23"/>
        <w:gridCol w:w="3946"/>
        <w:gridCol w:w="851"/>
      </w:tblGrid>
      <w:tr w:rsidR="007D0A64" w:rsidRPr="00551F99" w:rsidTr="00395BFF">
        <w:trPr>
          <w:trHeight w:val="130"/>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jc w:val="center"/>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Наименование тем</w:t>
            </w:r>
          </w:p>
        </w:tc>
        <w:tc>
          <w:tcPr>
            <w:tcW w:w="851" w:type="dxa"/>
            <w:vMerge w:val="restart"/>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количество часов</w:t>
            </w:r>
          </w:p>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130"/>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Музыкальная грамота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Слушание музыки</w:t>
            </w:r>
          </w:p>
        </w:tc>
        <w:tc>
          <w:tcPr>
            <w:tcW w:w="851" w:type="dxa"/>
            <w:vMerge/>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p>
        </w:tc>
      </w:tr>
      <w:tr w:rsidR="007D0A64" w:rsidRPr="00551F99" w:rsidTr="00395BFF">
        <w:trPr>
          <w:trHeight w:val="251"/>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1 класс. 1четверть.</w:t>
            </w:r>
          </w:p>
        </w:tc>
        <w:tc>
          <w:tcPr>
            <w:tcW w:w="851" w:type="dxa"/>
            <w:vMerge/>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Регистры. Лады. Восходящее и нисходящее движение в мелодии. Куплет.</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Легенды о музыке.</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Жанры. Сильная и слабая доля. Скрипичный ключ. Нотный стан. Расположение нот на нотоносце.</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Легенды о музыке.</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Ноты до-ми. Длительности: четверть и восьмая.</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Легенды о музыке.</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Ноты фа, соль. Фраза. Такт. Тактовая черта.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 в первобытном обществе. Первые музыкальные инструменты.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Ноты 1 октавы. Размер 2/4. Реприза.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Танцы народов мира.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Тоника. Гамма. До-мажор. Цифровое обозначение ступеней.</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Танцы народов мира.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Устойчивые, неустойчивые ступени. Тоническое трезвучие</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Танцы народов мира.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2</w:t>
            </w:r>
          </w:p>
        </w:tc>
      </w:tr>
      <w:tr w:rsidR="007D0A64" w:rsidRPr="00551F99" w:rsidTr="00395BFF">
        <w:trPr>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2 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Тон, полутон. Строение мажорной гаммы.</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Марши.</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 Динамические оттенки.</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Вокальная музыка.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Паузы: четвертная и восьмая. </w:t>
            </w:r>
            <w:r w:rsidRPr="00551F99">
              <w:rPr>
                <w:rFonts w:ascii="Times New Roman" w:eastAsia="Times New Roman" w:hAnsi="Times New Roman" w:cs="Times New Roman"/>
                <w:sz w:val="28"/>
                <w:szCs w:val="28"/>
              </w:rPr>
              <w:lastRenderedPageBreak/>
              <w:t>Вводные ступени.</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Хоровая музыка.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Затакт. Половинная нота.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Народная песня.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Интервалы прима и секунда. Половинная нота с точкой. Размер ¾. Ритмы в размере 3/4.</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Массовая песня.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Секвенция. Интервалы: прима, секунда, терция</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Эстрадная и авторская песня.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Ритмические партитуры.</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Романс</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3 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Размер 4/4. Интервал квинта.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Кантата. Оратория.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Диез. Гамма Ре-мажор.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Тетрахорд. Длительности</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Паузы: целая и половинная.</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Интервал октава. Фа-мажор. Бемоль.</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Интервал кварта.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Ключевые и случайные знаки.</w:t>
            </w:r>
          </w:p>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Соль-мажор.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Транспонирование.</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Балет.</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Интервалы в тональности Соль-мажор.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Балет.</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2</w:t>
            </w:r>
          </w:p>
        </w:tc>
      </w:tr>
      <w:tr w:rsidR="007D0A64" w:rsidRPr="00551F99" w:rsidTr="00395BFF">
        <w:trPr>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4 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Темп. Итальянские обозначения.</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Балет.</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Секвенция. Интервал септима.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Балет.</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 четыре шестнадцатых. Интервал секста.</w:t>
            </w:r>
          </w:p>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Балет.</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2</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 четверть с точкой и восьмая. Си-бемоль мажор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Балет.</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Пройденные ритмы.</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Средства музыкальной выразительности.</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3</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Итого: 34 часа.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19"/>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2 класс. 1четверть.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Ритмы: четыре шестнадцатых, четверть с точкой и восьмая. Размеры 2/4, 3/4,4/4. Схемы дирижирования в этих размерах. Клавиатура фортепиано.</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Выразительные средства музыки.</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3</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До-мажор. Главные ступени лада.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Характер музыкальных тем. Типы мелодий.</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Параллельные тональности.</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Музыкальный образ. Типы мелодий, типы фактур.</w:t>
            </w:r>
          </w:p>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ля-минор натуральный.</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Характер развития тем: повторность, вариантность, секвентность.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proofErr w:type="gramStart"/>
            <w:r w:rsidRPr="00551F99">
              <w:rPr>
                <w:rFonts w:ascii="Times New Roman" w:eastAsia="Times New Roman" w:hAnsi="Times New Roman" w:cs="Times New Roman"/>
                <w:sz w:val="28"/>
                <w:szCs w:val="28"/>
              </w:rPr>
              <w:t>ля- минор</w:t>
            </w:r>
            <w:proofErr w:type="gramEnd"/>
            <w:r w:rsidRPr="00551F99">
              <w:rPr>
                <w:rFonts w:ascii="Times New Roman" w:eastAsia="Times New Roman" w:hAnsi="Times New Roman" w:cs="Times New Roman"/>
                <w:sz w:val="28"/>
                <w:szCs w:val="28"/>
              </w:rPr>
              <w:t xml:space="preserve"> гармонический.</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Тембры: орган, клавесин, фортепиано</w:t>
            </w:r>
            <w:r w:rsidRPr="00551F99">
              <w:rPr>
                <w:rFonts w:ascii="Times New Roman" w:eastAsia="Times New Roman" w:hAnsi="Times New Roman" w:cs="Times New Roman"/>
                <w:b/>
                <w:bCs/>
                <w:sz w:val="28"/>
                <w:szCs w:val="28"/>
              </w:rPr>
              <w:t>.</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3</w:t>
            </w:r>
          </w:p>
        </w:tc>
      </w:tr>
      <w:tr w:rsidR="007D0A64" w:rsidRPr="00551F99" w:rsidTr="00395BFF">
        <w:trPr>
          <w:trHeight w:val="9"/>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2 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Пунктирный ритм</w:t>
            </w:r>
            <w:proofErr w:type="gramStart"/>
            <w:r w:rsidRPr="00551F99">
              <w:rPr>
                <w:rFonts w:ascii="Times New Roman" w:eastAsia="Times New Roman" w:hAnsi="Times New Roman" w:cs="Times New Roman"/>
                <w:sz w:val="28"/>
                <w:szCs w:val="28"/>
              </w:rPr>
              <w:t>.л</w:t>
            </w:r>
            <w:proofErr w:type="gramEnd"/>
            <w:r w:rsidRPr="00551F99">
              <w:rPr>
                <w:rFonts w:ascii="Times New Roman" w:eastAsia="Times New Roman" w:hAnsi="Times New Roman" w:cs="Times New Roman"/>
                <w:sz w:val="28"/>
                <w:szCs w:val="28"/>
              </w:rPr>
              <w:t>я-минор мелодический.</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Музыкальные инструменты.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Аккорд. Интервал. Фа-мажор.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Музыкальные инструменты.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Итальянские обозначения динамики</w:t>
            </w:r>
            <w:proofErr w:type="gramStart"/>
            <w:r w:rsidRPr="00551F99">
              <w:rPr>
                <w:rFonts w:ascii="Times New Roman" w:eastAsia="Times New Roman" w:hAnsi="Times New Roman" w:cs="Times New Roman"/>
                <w:sz w:val="28"/>
                <w:szCs w:val="28"/>
              </w:rPr>
              <w:t>.р</w:t>
            </w:r>
            <w:proofErr w:type="gramEnd"/>
            <w:r w:rsidRPr="00551F99">
              <w:rPr>
                <w:rFonts w:ascii="Times New Roman" w:eastAsia="Times New Roman" w:hAnsi="Times New Roman" w:cs="Times New Roman"/>
                <w:sz w:val="28"/>
                <w:szCs w:val="28"/>
              </w:rPr>
              <w:t>е-минор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Музыкальные инструменты.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Итальянские обозначения темпов.</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Музыкальные инструменты.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Итальянские обозначения темпов.</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Оркестры.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Соль-мажор. Транспонирование.</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Оркестры.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Обращение интервалов.</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Оркестры.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46"/>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3 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37"/>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ми-минор.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Программная музыка.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37"/>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 восьмая и две шестнадцатых.</w:t>
            </w:r>
          </w:p>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 две шестнадцатых и восьмая.</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Программная музыка.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2</w:t>
            </w:r>
          </w:p>
        </w:tc>
      </w:tr>
      <w:tr w:rsidR="007D0A64" w:rsidRPr="00551F99" w:rsidTr="00395BFF">
        <w:trPr>
          <w:trHeight w:val="37"/>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Ре-мажор.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Программная музыка.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37"/>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Ключевые и случайные знаки.</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Программная музыка.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37"/>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си-минор.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 и изобразительность.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37"/>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Размер 3/8. Ритмы в этом размере.</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Жанры виртуозной музыки.</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37"/>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Простые и сложные размеры.</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Полифоническая музыка.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37"/>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Размер 6/8.</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Сюита.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2</w:t>
            </w:r>
          </w:p>
        </w:tc>
      </w:tr>
      <w:tr w:rsidR="007D0A64" w:rsidRPr="00551F99" w:rsidTr="00395BFF">
        <w:trPr>
          <w:trHeight w:val="9"/>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4 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Си-бемоль мажор.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Соната.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Консонанс и диссонанс.</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Симфония.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Период</w:t>
            </w:r>
            <w:proofErr w:type="gramStart"/>
            <w:r w:rsidRPr="00551F99">
              <w:rPr>
                <w:rFonts w:ascii="Times New Roman" w:eastAsia="Times New Roman" w:hAnsi="Times New Roman" w:cs="Times New Roman"/>
                <w:sz w:val="28"/>
                <w:szCs w:val="28"/>
              </w:rPr>
              <w:t>.с</w:t>
            </w:r>
            <w:proofErr w:type="gramEnd"/>
            <w:r w:rsidRPr="00551F99">
              <w:rPr>
                <w:rFonts w:ascii="Times New Roman" w:eastAsia="Times New Roman" w:hAnsi="Times New Roman" w:cs="Times New Roman"/>
                <w:sz w:val="28"/>
                <w:szCs w:val="28"/>
              </w:rPr>
              <w:t>оль-минор.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Музыкальная форма.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Басовый ключ.</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Музыкальная форма.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Басовый ключ. Ноты в басовом ключе.</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Музыкальная форма.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 синкопа на слух.</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Музыкальная форма.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3</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Итого: 34 часа.</w:t>
            </w:r>
          </w:p>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3класс. 1четверть.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spacing w:after="0" w:line="360" w:lineRule="auto"/>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 четыре шестнадцатых, мб</w:t>
            </w:r>
            <w:proofErr w:type="gramStart"/>
            <w:r w:rsidRPr="00551F99">
              <w:rPr>
                <w:rFonts w:ascii="Times New Roman" w:eastAsia="Times New Roman" w:hAnsi="Times New Roman" w:cs="Times New Roman"/>
                <w:sz w:val="28"/>
                <w:szCs w:val="28"/>
              </w:rPr>
              <w:t>2</w:t>
            </w:r>
            <w:proofErr w:type="gramEnd"/>
            <w:r w:rsidRPr="00551F99">
              <w:rPr>
                <w:rFonts w:ascii="Times New Roman" w:eastAsia="Times New Roman" w:hAnsi="Times New Roman" w:cs="Times New Roman"/>
                <w:sz w:val="28"/>
                <w:szCs w:val="28"/>
              </w:rPr>
              <w:t>, С- dur,</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T, S, D</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18 век. Зарубежная музыка. Ж.Ф. Рамо, Ф. Куперен.</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Б3, пунктирный ритм, 2/4,3/4 </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И.С.Бах. Биография.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3/8, </w:t>
            </w:r>
            <w:proofErr w:type="gramStart"/>
            <w:r w:rsidRPr="00551F99">
              <w:rPr>
                <w:rFonts w:ascii="Times New Roman" w:eastAsia="Times New Roman" w:hAnsi="Times New Roman" w:cs="Times New Roman"/>
                <w:sz w:val="28"/>
                <w:szCs w:val="28"/>
              </w:rPr>
              <w:t>а</w:t>
            </w:r>
            <w:proofErr w:type="gramEnd"/>
            <w:r w:rsidRPr="00551F99">
              <w:rPr>
                <w:rFonts w:ascii="Times New Roman" w:eastAsia="Times New Roman" w:hAnsi="Times New Roman" w:cs="Times New Roman"/>
                <w:sz w:val="28"/>
                <w:szCs w:val="28"/>
              </w:rPr>
              <w:t>-moll, группировка в 3/8</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Органное творчество И.С. Баха.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 xml:space="preserve">3 вида </w:t>
            </w:r>
            <w:proofErr w:type="gramStart"/>
            <w:r w:rsidRPr="00551F99">
              <w:rPr>
                <w:rFonts w:ascii="Times New Roman" w:eastAsia="Times New Roman" w:hAnsi="Times New Roman" w:cs="Times New Roman"/>
                <w:sz w:val="28"/>
                <w:szCs w:val="28"/>
              </w:rPr>
              <w:t>а</w:t>
            </w:r>
            <w:proofErr w:type="gramEnd"/>
            <w:r w:rsidRPr="00551F99">
              <w:rPr>
                <w:rFonts w:ascii="Times New Roman" w:eastAsia="Times New Roman" w:hAnsi="Times New Roman" w:cs="Times New Roman"/>
                <w:sz w:val="28"/>
                <w:szCs w:val="28"/>
              </w:rPr>
              <w:t>-moll</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Клавирное творчество. Инвенции.</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Ритмы: восьмая и две шестнадцатых, две шестнадцатых и восьмая, интервалы 5,8, G –dur</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Сюиты И.С. Баха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Секвенции, переменный лад</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ХТК</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Период, структуры, </w:t>
            </w:r>
            <w:proofErr w:type="gramStart"/>
            <w:r w:rsidRPr="00551F99">
              <w:rPr>
                <w:rFonts w:ascii="Times New Roman" w:eastAsia="Times New Roman" w:hAnsi="Times New Roman" w:cs="Times New Roman"/>
                <w:sz w:val="28"/>
                <w:szCs w:val="28"/>
              </w:rPr>
              <w:t>е</w:t>
            </w:r>
            <w:proofErr w:type="gramEnd"/>
            <w:r w:rsidRPr="00551F99">
              <w:rPr>
                <w:rFonts w:ascii="Times New Roman" w:eastAsia="Times New Roman" w:hAnsi="Times New Roman" w:cs="Times New Roman"/>
                <w:sz w:val="28"/>
                <w:szCs w:val="28"/>
              </w:rPr>
              <w:t>-moll, ритм </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Венские классики. Сонатно-симфонический цикл.</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Ф.И.Гайдн</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Интервалы</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Симфония Es-dur</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Повторение</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Сонаты.</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2четверть.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F  –dur, мб</w:t>
            </w:r>
            <w:proofErr w:type="gramStart"/>
            <w:r w:rsidRPr="00551F99">
              <w:rPr>
                <w:rFonts w:ascii="Times New Roman" w:eastAsia="Times New Roman" w:hAnsi="Times New Roman" w:cs="Times New Roman"/>
                <w:sz w:val="28"/>
                <w:szCs w:val="28"/>
              </w:rPr>
              <w:t>6</w:t>
            </w:r>
            <w:proofErr w:type="gramEnd"/>
            <w:r w:rsidRPr="00551F99">
              <w:rPr>
                <w:rFonts w:ascii="Times New Roman" w:eastAsia="Times New Roman" w:hAnsi="Times New Roman" w:cs="Times New Roman"/>
                <w:sz w:val="28"/>
                <w:szCs w:val="28"/>
              </w:rPr>
              <w:t>, формы</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Ф.И. Гайдн</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Итоговый урок по творчеству Ф.И. Гайдна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Обращение интервалов, d-moll</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В.А. Моцарт. Обзор творчества. Биография.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7 в ладу, d-moll</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Сонаты В.А. Моцарта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Одноименные тональности D-d</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Симфония № 40.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Динамические оттенки, темпы, h-moll работа в ладу</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Симфония № 40.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Темп. Итальянские обозначения.</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«Свадьба Фигаро».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h-moll. Полная работа в ладу</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Итоговый урок.</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3четверть.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В  –dur, случайные знаки,</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ключевые знаки</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«Свадьба Фигаро». Продолжение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g-moll. Метр, ритм, Размер 4/4</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«Свадьба Фигаро».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Обращение интервалов.</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Итоговый урок по творчеству В.А. Моцарта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Es  –dur, аккорды</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Л.</w:t>
            </w:r>
            <w:proofErr w:type="gramStart"/>
            <w:r w:rsidRPr="00551F99">
              <w:rPr>
                <w:rFonts w:ascii="Times New Roman" w:eastAsia="Times New Roman" w:hAnsi="Times New Roman" w:cs="Times New Roman"/>
                <w:sz w:val="28"/>
                <w:szCs w:val="28"/>
              </w:rPr>
              <w:t>в</w:t>
            </w:r>
            <w:proofErr w:type="gramEnd"/>
            <w:r w:rsidRPr="00551F99">
              <w:rPr>
                <w:rFonts w:ascii="Times New Roman" w:eastAsia="Times New Roman" w:hAnsi="Times New Roman" w:cs="Times New Roman"/>
                <w:sz w:val="28"/>
                <w:szCs w:val="28"/>
              </w:rPr>
              <w:t>. Бетховен. Обзор творчества. Биография.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Обращения Т3/5</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«Патетическая соната»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Ритмы: восьмая с точкой и шестнадцатая, Четверть с точкой и восьмая</w:t>
            </w:r>
            <w:proofErr w:type="gramStart"/>
            <w:r w:rsidRPr="00551F99">
              <w:rPr>
                <w:rFonts w:ascii="Times New Roman" w:eastAsia="Times New Roman" w:hAnsi="Times New Roman" w:cs="Times New Roman"/>
                <w:sz w:val="28"/>
                <w:szCs w:val="28"/>
              </w:rPr>
              <w:t>.с</w:t>
            </w:r>
            <w:proofErr w:type="gramEnd"/>
            <w:r w:rsidRPr="00551F99">
              <w:rPr>
                <w:rFonts w:ascii="Times New Roman" w:eastAsia="Times New Roman" w:hAnsi="Times New Roman" w:cs="Times New Roman"/>
                <w:sz w:val="28"/>
                <w:szCs w:val="28"/>
              </w:rPr>
              <w:t>-moll</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Симфония № 5.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 синкоп</w:t>
            </w:r>
            <w:proofErr w:type="gramStart"/>
            <w:r w:rsidRPr="00551F99">
              <w:rPr>
                <w:rFonts w:ascii="Times New Roman" w:eastAsia="Times New Roman" w:hAnsi="Times New Roman" w:cs="Times New Roman"/>
                <w:sz w:val="28"/>
                <w:szCs w:val="28"/>
              </w:rPr>
              <w:t>а(</w:t>
            </w:r>
            <w:proofErr w:type="gramEnd"/>
            <w:r w:rsidRPr="00551F99">
              <w:rPr>
                <w:rFonts w:ascii="Times New Roman" w:eastAsia="Times New Roman" w:hAnsi="Times New Roman" w:cs="Times New Roman"/>
                <w:sz w:val="28"/>
                <w:szCs w:val="28"/>
              </w:rPr>
              <w:t>четверть, восьмая, четверть).</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Симфония № 5. Окончание темы.</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А- dur. Работа в ладу,  Ритмы с шестнадцатыми.</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Л. </w:t>
            </w:r>
            <w:proofErr w:type="gramStart"/>
            <w:r w:rsidRPr="00551F99">
              <w:rPr>
                <w:rFonts w:ascii="Times New Roman" w:eastAsia="Times New Roman" w:hAnsi="Times New Roman" w:cs="Times New Roman"/>
                <w:sz w:val="28"/>
                <w:szCs w:val="28"/>
              </w:rPr>
              <w:t>в</w:t>
            </w:r>
            <w:proofErr w:type="gramEnd"/>
            <w:r w:rsidRPr="00551F99">
              <w:rPr>
                <w:rFonts w:ascii="Times New Roman" w:eastAsia="Times New Roman" w:hAnsi="Times New Roman" w:cs="Times New Roman"/>
                <w:sz w:val="28"/>
                <w:szCs w:val="28"/>
              </w:rPr>
              <w:t>. Бетховен. Увертюра «Эгмонт».</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Ритмы с шестнадцатыми.</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Романтизм. Ф.Шуберт.</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Повторение.</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Итоговый урок.</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lastRenderedPageBreak/>
              <w:t>4четверть.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 триоль, fis-moll</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Знаки в тональностях до 3-х знаков</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Песни Ф. Шуберта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Ритмы: четверть с точкой и восьмая, четверть с точкой и две шестнадцатых.</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«Неоконченная симфония»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Синкопа.</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Итоговый урок по творчеству Ф. Шуберта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Залигованные ноты, изменения темпа.</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Ф. Шопен. Этюды, вальсы.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Ритмы.</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Прелюдии, Ноктюрны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Ритмы.</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Полонезы, мазурки Ф. Шопена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Ритмические упражнения.</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Н. Паганини. Ф. Лист. Обзор творчества.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Ритмические упражнения.</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 Дебюсси, М. Равель. Обзор творчества.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Итого: 34 часа.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19"/>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4 класс. 1четверть.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7D0A64">
        <w:trPr>
          <w:trHeight w:val="19"/>
          <w:tblCellSpacing w:w="0" w:type="dxa"/>
        </w:trPr>
        <w:tc>
          <w:tcPr>
            <w:tcW w:w="4551"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Аккорды, С- dur, 2/</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3946"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Русская музыка 18 -1-й пол 19 вв.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7D0A64">
        <w:trPr>
          <w:trHeight w:val="19"/>
          <w:tblCellSpacing w:w="0" w:type="dxa"/>
        </w:trPr>
        <w:tc>
          <w:tcPr>
            <w:tcW w:w="4551"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¾, интервалы, </w:t>
            </w:r>
            <w:proofErr w:type="gramStart"/>
            <w:r w:rsidRPr="00551F99">
              <w:rPr>
                <w:rFonts w:ascii="Times New Roman" w:eastAsia="Times New Roman" w:hAnsi="Times New Roman" w:cs="Times New Roman"/>
                <w:sz w:val="28"/>
                <w:szCs w:val="28"/>
              </w:rPr>
              <w:t>а</w:t>
            </w:r>
            <w:proofErr w:type="gramEnd"/>
            <w:r w:rsidRPr="00551F99">
              <w:rPr>
                <w:rFonts w:ascii="Times New Roman" w:eastAsia="Times New Roman" w:hAnsi="Times New Roman" w:cs="Times New Roman"/>
                <w:sz w:val="28"/>
                <w:szCs w:val="28"/>
              </w:rPr>
              <w:t>-moll</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46"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Русская музыка 18 -1-й пол 19 вв.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7D0A64">
        <w:trPr>
          <w:trHeight w:val="19"/>
          <w:tblCellSpacing w:w="0" w:type="dxa"/>
        </w:trPr>
        <w:tc>
          <w:tcPr>
            <w:tcW w:w="4551"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G –dur, 4/4, обращение интервалов</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3946"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Романс.</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7D0A64">
        <w:trPr>
          <w:trHeight w:val="19"/>
          <w:tblCellSpacing w:w="0" w:type="dxa"/>
        </w:trPr>
        <w:tc>
          <w:tcPr>
            <w:tcW w:w="4551"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roofErr w:type="gramStart"/>
            <w:r w:rsidRPr="00551F99">
              <w:rPr>
                <w:rFonts w:ascii="Times New Roman" w:eastAsia="Times New Roman" w:hAnsi="Times New Roman" w:cs="Times New Roman"/>
                <w:sz w:val="28"/>
                <w:szCs w:val="28"/>
              </w:rPr>
              <w:t>е</w:t>
            </w:r>
            <w:proofErr w:type="gramEnd"/>
            <w:r w:rsidRPr="00551F99">
              <w:rPr>
                <w:rFonts w:ascii="Times New Roman" w:eastAsia="Times New Roman" w:hAnsi="Times New Roman" w:cs="Times New Roman"/>
                <w:sz w:val="28"/>
                <w:szCs w:val="28"/>
              </w:rPr>
              <w:t>-moll, обращение интервалов, Обращения трезвучий.</w:t>
            </w:r>
          </w:p>
        </w:tc>
        <w:tc>
          <w:tcPr>
            <w:tcW w:w="3946"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М.И.Глинка. Обзор творчества. Биография.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7D0A64">
        <w:trPr>
          <w:trHeight w:val="19"/>
          <w:tblCellSpacing w:w="0" w:type="dxa"/>
        </w:trPr>
        <w:tc>
          <w:tcPr>
            <w:tcW w:w="4551"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F  –dur, 4 вида 3/5, 3 и 6 в ладу.</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46"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 xml:space="preserve">«Камаринская». Произведения для </w:t>
            </w:r>
            <w:r w:rsidRPr="00551F99">
              <w:rPr>
                <w:rFonts w:ascii="Times New Roman" w:eastAsia="Times New Roman" w:hAnsi="Times New Roman" w:cs="Times New Roman"/>
                <w:sz w:val="28"/>
                <w:szCs w:val="28"/>
              </w:rPr>
              <w:lastRenderedPageBreak/>
              <w:t>оркестра.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1</w:t>
            </w:r>
          </w:p>
        </w:tc>
      </w:tr>
      <w:tr w:rsidR="007D0A64" w:rsidRPr="00551F99" w:rsidTr="007D0A64">
        <w:trPr>
          <w:trHeight w:val="19"/>
          <w:tblCellSpacing w:w="0" w:type="dxa"/>
        </w:trPr>
        <w:tc>
          <w:tcPr>
            <w:tcW w:w="4551"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Параллельные тональности</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Одноименные тональност</w:t>
            </w:r>
          </w:p>
        </w:tc>
        <w:tc>
          <w:tcPr>
            <w:tcW w:w="3946"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«Иван Сусанин».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7D0A64">
        <w:trPr>
          <w:trHeight w:val="19"/>
          <w:tblCellSpacing w:w="0" w:type="dxa"/>
        </w:trPr>
        <w:tc>
          <w:tcPr>
            <w:tcW w:w="4551"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Пройденные ритмы, паузы</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46"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«Иван Сусанин».  Продолжение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7D0A64">
        <w:trPr>
          <w:trHeight w:val="19"/>
          <w:tblCellSpacing w:w="0" w:type="dxa"/>
        </w:trPr>
        <w:tc>
          <w:tcPr>
            <w:tcW w:w="4551"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3 вида синкоп, залигованные ноты</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46"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«Иван Сусанин».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7D0A64">
        <w:trPr>
          <w:trHeight w:val="19"/>
          <w:tblCellSpacing w:w="0" w:type="dxa"/>
        </w:trPr>
        <w:tc>
          <w:tcPr>
            <w:tcW w:w="4551"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Закрепление </w:t>
            </w:r>
            <w:proofErr w:type="gramStart"/>
            <w:r w:rsidRPr="00551F99">
              <w:rPr>
                <w:rFonts w:ascii="Times New Roman" w:eastAsia="Times New Roman" w:hAnsi="Times New Roman" w:cs="Times New Roman"/>
                <w:sz w:val="28"/>
                <w:szCs w:val="28"/>
              </w:rPr>
              <w:t>пройденного</w:t>
            </w:r>
            <w:proofErr w:type="gramEnd"/>
          </w:p>
        </w:tc>
        <w:tc>
          <w:tcPr>
            <w:tcW w:w="3946"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Контрольный урок</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2 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Интервалы 2, 7, Д  –dur , ритм четыре шестнадцатых.</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А.С. Даргомыжский.</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Обзор творчества. Биография.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Затакт,  h-moll</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«Русалка».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Простые, сложные размеры, В  –du</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«Русалка». Продолжение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g-moll .Работа в ладу</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«Русалка».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Ритмы: восьмая и две шестнадцатых, две шестнадцатых и восьмая.</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А- dur</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А.П.Бородин. Обзор творчества. Биография.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fis-moll, пунктир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«Богатырская симфония»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Контрольный  урок </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Контрольный урок</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3 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 Интервалы 1-4 от звука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«Князь Игорь».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Размер 6/8, группировка</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«Князь Игорь». Продолжение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Размер 3)8.</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«Князь Игорь».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Es  –dur, динамические оттенки</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М.П.Мусоргский. Обзор творчества. Биография.</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Динамические оттенки, темп, Д</w:t>
            </w:r>
            <w:proofErr w:type="gramStart"/>
            <w:r w:rsidRPr="00551F99">
              <w:rPr>
                <w:rFonts w:ascii="Times New Roman" w:eastAsia="Times New Roman" w:hAnsi="Times New Roman" w:cs="Times New Roman"/>
                <w:sz w:val="28"/>
                <w:szCs w:val="28"/>
              </w:rPr>
              <w:t>7</w:t>
            </w:r>
            <w:proofErr w:type="gramEnd"/>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М.П.Мусоргский. Обзор творчества. Биография.</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Септаккорды.</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«Борис Годунов»</w:t>
            </w:r>
            <w:proofErr w:type="gramStart"/>
            <w:r w:rsidRPr="00551F99">
              <w:rPr>
                <w:rFonts w:ascii="Times New Roman" w:eastAsia="Times New Roman" w:hAnsi="Times New Roman" w:cs="Times New Roman"/>
                <w:sz w:val="28"/>
                <w:szCs w:val="28"/>
              </w:rPr>
              <w:t xml:space="preserve"> .</w:t>
            </w:r>
            <w:proofErr w:type="gramEnd"/>
            <w:r w:rsidRPr="00551F99">
              <w:rPr>
                <w:rFonts w:ascii="Times New Roman" w:eastAsia="Times New Roman" w:hAnsi="Times New Roman" w:cs="Times New Roman"/>
                <w:sz w:val="28"/>
                <w:szCs w:val="28"/>
              </w:rPr>
              <w:t xml:space="preserve">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Период, структуры, </w:t>
            </w:r>
            <w:proofErr w:type="gramStart"/>
            <w:r w:rsidRPr="00551F99">
              <w:rPr>
                <w:rFonts w:ascii="Times New Roman" w:eastAsia="Times New Roman" w:hAnsi="Times New Roman" w:cs="Times New Roman"/>
                <w:sz w:val="28"/>
                <w:szCs w:val="28"/>
              </w:rPr>
              <w:t>с</w:t>
            </w:r>
            <w:proofErr w:type="gramEnd"/>
            <w:r w:rsidRPr="00551F99">
              <w:rPr>
                <w:rFonts w:ascii="Times New Roman" w:eastAsia="Times New Roman" w:hAnsi="Times New Roman" w:cs="Times New Roman"/>
                <w:sz w:val="28"/>
                <w:szCs w:val="28"/>
              </w:rPr>
              <w:t>-moll</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«Борис Годунов»</w:t>
            </w:r>
            <w:proofErr w:type="gramStart"/>
            <w:r w:rsidRPr="00551F99">
              <w:rPr>
                <w:rFonts w:ascii="Times New Roman" w:eastAsia="Times New Roman" w:hAnsi="Times New Roman" w:cs="Times New Roman"/>
                <w:sz w:val="28"/>
                <w:szCs w:val="28"/>
              </w:rPr>
              <w:t xml:space="preserve"> .</w:t>
            </w:r>
            <w:proofErr w:type="gramEnd"/>
            <w:r w:rsidRPr="00551F99">
              <w:rPr>
                <w:rFonts w:ascii="Times New Roman" w:eastAsia="Times New Roman" w:hAnsi="Times New Roman" w:cs="Times New Roman"/>
                <w:sz w:val="28"/>
                <w:szCs w:val="28"/>
              </w:rPr>
              <w:t xml:space="preserve">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2-х, 3-х частные формы,</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Залигованные ноты</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Н.А.Римски</w:t>
            </w:r>
            <w:proofErr w:type="gramStart"/>
            <w:r w:rsidRPr="00551F99">
              <w:rPr>
                <w:rFonts w:ascii="Times New Roman" w:eastAsia="Times New Roman" w:hAnsi="Times New Roman" w:cs="Times New Roman"/>
                <w:sz w:val="28"/>
                <w:szCs w:val="28"/>
              </w:rPr>
              <w:t>й-</w:t>
            </w:r>
            <w:proofErr w:type="gramEnd"/>
            <w:r w:rsidRPr="00551F99">
              <w:rPr>
                <w:rFonts w:ascii="Times New Roman" w:eastAsia="Times New Roman" w:hAnsi="Times New Roman" w:cs="Times New Roman"/>
                <w:sz w:val="28"/>
                <w:szCs w:val="28"/>
              </w:rPr>
              <w:t xml:space="preserve"> Корсаков. Обзор творчества. Биография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1-5 от звука</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«Снегурочка»</w:t>
            </w:r>
            <w:proofErr w:type="gramStart"/>
            <w:r w:rsidRPr="00551F99">
              <w:rPr>
                <w:rFonts w:ascii="Times New Roman" w:eastAsia="Times New Roman" w:hAnsi="Times New Roman" w:cs="Times New Roman"/>
                <w:sz w:val="28"/>
                <w:szCs w:val="28"/>
              </w:rPr>
              <w:t>.Н</w:t>
            </w:r>
            <w:proofErr w:type="gramEnd"/>
            <w:r w:rsidRPr="00551F99">
              <w:rPr>
                <w:rFonts w:ascii="Times New Roman" w:eastAsia="Times New Roman" w:hAnsi="Times New Roman" w:cs="Times New Roman"/>
                <w:sz w:val="28"/>
                <w:szCs w:val="28"/>
              </w:rPr>
              <w:t>ачало темы.</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Ритмы: четверть с точкой и восьмая, четверть с точкой и две шестнадцатых.</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Буквенные обозначения</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«Снегурочка».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4 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Переменные размеры, темп</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Симфоническая сюита</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«Шехеразада».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Квинтовый круг, темпы</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Симфоническая сюита</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«Шехеразада». Окончание</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Знаки в тональностях,</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Квинтовый круг</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П.И.Чайковский. Обзор творчества. Биография.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437"/>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Буквенные обозначения</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Симфония № 1</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«Зимние грёзы».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Сочинение мелодий на заданный ритм.</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«Евгений Онегин».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Интервалы от звука.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«Евгений Онегин». Продолжение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Повторение.</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Опера «Евгений Онегин».</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Повторение.</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Контрольный урок</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Заключение по разделу «Русская музыка»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Итого: 34 часа.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5 класс. 1четверть.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До-мажор, ля-минор, аккорд, трезвучие, 4 вида трезвучий, главные трезвучия</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Повторение.  Балакиревский кружок. Значение его деятельности для русской музыки.</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 на рубеже 19 и 20 вв. (обзор). Беляевский кружок. «Русские сезоны».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Септаккорд, Д</w:t>
            </w:r>
            <w:proofErr w:type="gramStart"/>
            <w:r w:rsidRPr="00551F99">
              <w:rPr>
                <w:rFonts w:ascii="Times New Roman" w:eastAsia="Times New Roman" w:hAnsi="Times New Roman" w:cs="Times New Roman"/>
                <w:sz w:val="28"/>
                <w:szCs w:val="28"/>
              </w:rPr>
              <w:t>7</w:t>
            </w:r>
            <w:proofErr w:type="gramEnd"/>
            <w:r w:rsidRPr="00551F99">
              <w:rPr>
                <w:rFonts w:ascii="Times New Roman" w:eastAsia="Times New Roman" w:hAnsi="Times New Roman" w:cs="Times New Roman"/>
                <w:sz w:val="28"/>
                <w:szCs w:val="28"/>
              </w:rPr>
              <w:t>, Фа-мажор, ре-минор. Виды мажора и минора.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Русская музыкальная культура в 80-х-90-х гг 19века. А. Лядов, А. Глазунов, А. Аренский, С. Танеев</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Параллельные, одноименные тональности, переменный лад.</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Символизм. А. Скрябин.</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 Рахманинов.</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Гармонический мажор</w:t>
            </w:r>
            <w:proofErr w:type="gramStart"/>
            <w:r w:rsidRPr="00551F99">
              <w:rPr>
                <w:rFonts w:ascii="Times New Roman" w:eastAsia="Times New Roman" w:hAnsi="Times New Roman" w:cs="Times New Roman"/>
                <w:sz w:val="28"/>
                <w:szCs w:val="28"/>
              </w:rPr>
              <w:t>..</w:t>
            </w:r>
            <w:proofErr w:type="gramEnd"/>
            <w:r w:rsidRPr="00551F99">
              <w:rPr>
                <w:rFonts w:ascii="Times New Roman" w:eastAsia="Times New Roman" w:hAnsi="Times New Roman" w:cs="Times New Roman"/>
                <w:sz w:val="28"/>
                <w:szCs w:val="28"/>
              </w:rPr>
              <w:t>Ре-мажор.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С.С.Прокофьев. Обзор творчества. Биография.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Гармонический мажор. Тональности до 4 знаков у ключа.</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Кантата «Александр Невский»</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Главные трезвучия лада, S3/5 . 4 вида трезвучий.</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Симфония № 7.</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Пентатоника мажорная и минорная.</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си-минор.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Балет «Ромео и Джульетта»</w:t>
            </w:r>
            <w:proofErr w:type="gramStart"/>
            <w:r w:rsidRPr="00551F99">
              <w:rPr>
                <w:rFonts w:ascii="Times New Roman" w:eastAsia="Times New Roman" w:hAnsi="Times New Roman" w:cs="Times New Roman"/>
                <w:sz w:val="28"/>
                <w:szCs w:val="28"/>
              </w:rPr>
              <w:t xml:space="preserve"> .</w:t>
            </w:r>
            <w:proofErr w:type="gramEnd"/>
            <w:r w:rsidRPr="00551F99">
              <w:rPr>
                <w:rFonts w:ascii="Times New Roman" w:eastAsia="Times New Roman" w:hAnsi="Times New Roman" w:cs="Times New Roman"/>
                <w:sz w:val="28"/>
                <w:szCs w:val="28"/>
              </w:rPr>
              <w:t xml:space="preserve">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си-минор работа в ладу. Синкопа. Пентатоника.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Балет «Ромео и Джульетта».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Си-минор, До-мажор. Пентатоника.</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Балет «Золушка»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2</w:t>
            </w:r>
            <w:r>
              <w:rPr>
                <w:rFonts w:ascii="Times New Roman" w:eastAsia="Times New Roman" w:hAnsi="Times New Roman" w:cs="Times New Roman"/>
                <w:b/>
                <w:bCs/>
                <w:i/>
                <w:iCs/>
                <w:sz w:val="28"/>
                <w:szCs w:val="28"/>
              </w:rPr>
              <w:t xml:space="preserve"> </w:t>
            </w:r>
            <w:r w:rsidRPr="00551F99">
              <w:rPr>
                <w:rFonts w:ascii="Times New Roman" w:eastAsia="Times New Roman" w:hAnsi="Times New Roman" w:cs="Times New Roman"/>
                <w:b/>
                <w:bCs/>
                <w:i/>
                <w:iCs/>
                <w:sz w:val="28"/>
                <w:szCs w:val="28"/>
              </w:rPr>
              <w:t>четверть.</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Строение мажора. Б</w:t>
            </w:r>
            <w:proofErr w:type="gramStart"/>
            <w:r w:rsidRPr="00551F99">
              <w:rPr>
                <w:rFonts w:ascii="Times New Roman" w:eastAsia="Times New Roman" w:hAnsi="Times New Roman" w:cs="Times New Roman"/>
                <w:sz w:val="28"/>
                <w:szCs w:val="28"/>
              </w:rPr>
              <w:t>2</w:t>
            </w:r>
            <w:proofErr w:type="gramEnd"/>
            <w:r w:rsidRPr="00551F99">
              <w:rPr>
                <w:rFonts w:ascii="Times New Roman" w:eastAsia="Times New Roman" w:hAnsi="Times New Roman" w:cs="Times New Roman"/>
                <w:sz w:val="28"/>
                <w:szCs w:val="28"/>
              </w:rPr>
              <w:t>,м2, б3,м3, Соль-мажор. Хроматизм. Виды хроматизмов.</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Д.Д.Шостакович. Обзор творчества. Биография.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Строение минора. Б2,м2, б3,м3,. Характерные интервалы</w:t>
            </w:r>
            <w:proofErr w:type="gramStart"/>
            <w:r w:rsidRPr="00551F99">
              <w:rPr>
                <w:rFonts w:ascii="Times New Roman" w:eastAsia="Times New Roman" w:hAnsi="Times New Roman" w:cs="Times New Roman"/>
                <w:sz w:val="28"/>
                <w:szCs w:val="28"/>
              </w:rPr>
              <w:t>.м</w:t>
            </w:r>
            <w:proofErr w:type="gramEnd"/>
            <w:r w:rsidRPr="00551F99">
              <w:rPr>
                <w:rFonts w:ascii="Times New Roman" w:eastAsia="Times New Roman" w:hAnsi="Times New Roman" w:cs="Times New Roman"/>
                <w:sz w:val="28"/>
                <w:szCs w:val="28"/>
              </w:rPr>
              <w:t>и-минор.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Симфония № 7 «Ленинградская».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Отклонение. Си-бемоль мажор.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А.И.Хачатурян</w:t>
            </w:r>
            <w:r w:rsidRPr="00551F99">
              <w:rPr>
                <w:rFonts w:ascii="Times New Roman" w:eastAsia="Times New Roman" w:hAnsi="Times New Roman" w:cs="Times New Roman"/>
                <w:b/>
                <w:bCs/>
                <w:sz w:val="28"/>
                <w:szCs w:val="28"/>
              </w:rPr>
              <w:t>. </w:t>
            </w:r>
            <w:r w:rsidRPr="00551F99">
              <w:rPr>
                <w:rFonts w:ascii="Times New Roman" w:eastAsia="Times New Roman" w:hAnsi="Times New Roman" w:cs="Times New Roman"/>
                <w:sz w:val="28"/>
                <w:szCs w:val="28"/>
              </w:rPr>
              <w:t>Обзор творчества. Биография.</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Модуляция</w:t>
            </w:r>
            <w:proofErr w:type="gramStart"/>
            <w:r w:rsidRPr="00551F99">
              <w:rPr>
                <w:rFonts w:ascii="Times New Roman" w:eastAsia="Times New Roman" w:hAnsi="Times New Roman" w:cs="Times New Roman"/>
                <w:sz w:val="28"/>
                <w:szCs w:val="28"/>
              </w:rPr>
              <w:t>.с</w:t>
            </w:r>
            <w:proofErr w:type="gramEnd"/>
            <w:r w:rsidRPr="00551F99">
              <w:rPr>
                <w:rFonts w:ascii="Times New Roman" w:eastAsia="Times New Roman" w:hAnsi="Times New Roman" w:cs="Times New Roman"/>
                <w:sz w:val="28"/>
                <w:szCs w:val="28"/>
              </w:rPr>
              <w:t>оль-минор.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Балет «Спартак».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Метр. Размер. Простые и сложные размеры. Размер 6/8.</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Балет «Спартак».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Период. Структуры. Каденции.</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Оперетта.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Фраза. Мотив. Предложение.</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Ля-мажор.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Мюзикл и рок-опера.</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3 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Синкопа. Виды синкоп.</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Фа-диез минор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Э.Л.Уэббер. Мюзикл «Призрак оперы»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Метр. Размер. Интервал. Тритоны.</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Мюзикл</w:t>
            </w:r>
            <w:r w:rsidRPr="00551F99">
              <w:rPr>
                <w:rFonts w:ascii="Times New Roman" w:eastAsia="Times New Roman" w:hAnsi="Times New Roman" w:cs="Times New Roman"/>
                <w:sz w:val="28"/>
                <w:szCs w:val="28"/>
                <w:lang w:val="en-US"/>
              </w:rPr>
              <w:t xml:space="preserve">. «Notre Dame de Paris». </w:t>
            </w:r>
            <w:r w:rsidRPr="00551F99">
              <w:rPr>
                <w:rFonts w:ascii="Times New Roman" w:eastAsia="Times New Roman" w:hAnsi="Times New Roman" w:cs="Times New Roman"/>
                <w:sz w:val="28"/>
                <w:szCs w:val="28"/>
              </w:rPr>
              <w:t>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Период. Простые 2-х,3-х частные </w:t>
            </w:r>
            <w:r w:rsidRPr="00551F99">
              <w:rPr>
                <w:rFonts w:ascii="Times New Roman" w:eastAsia="Times New Roman" w:hAnsi="Times New Roman" w:cs="Times New Roman"/>
                <w:sz w:val="28"/>
                <w:szCs w:val="28"/>
              </w:rPr>
              <w:lastRenderedPageBreak/>
              <w:t>формы. Рондо Вариации. Ми-бемоль мажор.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lang w:val="en-US"/>
              </w:rPr>
            </w:pPr>
            <w:r w:rsidRPr="00551F99">
              <w:rPr>
                <w:rFonts w:ascii="Times New Roman" w:eastAsia="Times New Roman" w:hAnsi="Times New Roman" w:cs="Times New Roman"/>
                <w:sz w:val="28"/>
                <w:szCs w:val="28"/>
              </w:rPr>
              <w:lastRenderedPageBreak/>
              <w:t>Мюзикл</w:t>
            </w:r>
            <w:r w:rsidRPr="00551F99">
              <w:rPr>
                <w:rFonts w:ascii="Times New Roman" w:eastAsia="Times New Roman" w:hAnsi="Times New Roman" w:cs="Times New Roman"/>
                <w:sz w:val="28"/>
                <w:szCs w:val="28"/>
                <w:lang w:val="en-US"/>
              </w:rPr>
              <w:t>. «Notre Dame de Paris».</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Метр. Размер. Простые, сложные, смешанные размеры.</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Рок-опера. «Юнона и</w:t>
            </w:r>
            <w:proofErr w:type="gramStart"/>
            <w:r w:rsidRPr="00551F99">
              <w:rPr>
                <w:rFonts w:ascii="Times New Roman" w:eastAsia="Times New Roman" w:hAnsi="Times New Roman" w:cs="Times New Roman"/>
                <w:sz w:val="28"/>
                <w:szCs w:val="28"/>
              </w:rPr>
              <w:t xml:space="preserve"> А</w:t>
            </w:r>
            <w:proofErr w:type="gramEnd"/>
            <w:r w:rsidRPr="00551F99">
              <w:rPr>
                <w:rFonts w:ascii="Times New Roman" w:eastAsia="Times New Roman" w:hAnsi="Times New Roman" w:cs="Times New Roman"/>
                <w:sz w:val="28"/>
                <w:szCs w:val="28"/>
              </w:rPr>
              <w:t>вось».</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Залигованные ноты. Ми-бемоль мажор и до-минор</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Рок-опера «Иисус Христос Суперзвезда» Уэббера.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Знаки сокращения нотного письма.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Рок-опера «Иисус Христос Суперзвезда» Уэббера.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Знаки сокращения нотного письма.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Р.К.Щедрин. «Кармен-сюита»</w:t>
            </w:r>
            <w:proofErr w:type="gramStart"/>
            <w:r w:rsidRPr="00551F99">
              <w:rPr>
                <w:rFonts w:ascii="Times New Roman" w:eastAsia="Times New Roman" w:hAnsi="Times New Roman" w:cs="Times New Roman"/>
                <w:sz w:val="28"/>
                <w:szCs w:val="28"/>
              </w:rPr>
              <w:t>.Н</w:t>
            </w:r>
            <w:proofErr w:type="gramEnd"/>
            <w:r w:rsidRPr="00551F99">
              <w:rPr>
                <w:rFonts w:ascii="Times New Roman" w:eastAsia="Times New Roman" w:hAnsi="Times New Roman" w:cs="Times New Roman"/>
                <w:sz w:val="28"/>
                <w:szCs w:val="28"/>
              </w:rPr>
              <w:t>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Аккорд, трезвучие. Виды трезвучий.</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Р.К.Щедрин. «Кармен-сюита».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Главные и побочные трезвучия.</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Авторская песня. Барды. Грушинский фестиваль</w:t>
            </w:r>
            <w:r w:rsidRPr="00551F99">
              <w:rPr>
                <w:rFonts w:ascii="Times New Roman" w:eastAsia="Times New Roman" w:hAnsi="Times New Roman" w:cs="Times New Roman"/>
                <w:i/>
                <w:iCs/>
                <w:sz w:val="28"/>
                <w:szCs w:val="28"/>
              </w:rPr>
              <w:t>.</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Темп.</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 в кино.</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8497" w:type="dxa"/>
            <w:gridSpan w:val="3"/>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b/>
                <w:bCs/>
                <w:i/>
                <w:iCs/>
                <w:sz w:val="28"/>
                <w:szCs w:val="28"/>
              </w:rPr>
              <w:t>4 четверть.</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Динамические оттенки.</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Музыка в кино.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Итальянские термины.</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Современные композитор</w:t>
            </w:r>
            <w:proofErr w:type="gramStart"/>
            <w:r w:rsidRPr="00551F99">
              <w:rPr>
                <w:rFonts w:ascii="Times New Roman" w:eastAsia="Times New Roman" w:hAnsi="Times New Roman" w:cs="Times New Roman"/>
                <w:sz w:val="28"/>
                <w:szCs w:val="28"/>
              </w:rPr>
              <w:t>ы-</w:t>
            </w:r>
            <w:proofErr w:type="gramEnd"/>
            <w:r w:rsidRPr="00551F99">
              <w:rPr>
                <w:rFonts w:ascii="Times New Roman" w:eastAsia="Times New Roman" w:hAnsi="Times New Roman" w:cs="Times New Roman"/>
                <w:sz w:val="28"/>
                <w:szCs w:val="28"/>
              </w:rPr>
              <w:t xml:space="preserve"> авангардисты. «Партия на три голоса»: С.Губайдулина, Э.Денисов, А.Шнитке.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Дополнительные слова к обозначению темпов.</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Современные композитор</w:t>
            </w:r>
            <w:proofErr w:type="gramStart"/>
            <w:r w:rsidRPr="00551F99">
              <w:rPr>
                <w:rFonts w:ascii="Times New Roman" w:eastAsia="Times New Roman" w:hAnsi="Times New Roman" w:cs="Times New Roman"/>
                <w:sz w:val="28"/>
                <w:szCs w:val="28"/>
              </w:rPr>
              <w:t>ы-</w:t>
            </w:r>
            <w:proofErr w:type="gramEnd"/>
            <w:r w:rsidRPr="00551F99">
              <w:rPr>
                <w:rFonts w:ascii="Times New Roman" w:eastAsia="Times New Roman" w:hAnsi="Times New Roman" w:cs="Times New Roman"/>
                <w:sz w:val="28"/>
                <w:szCs w:val="28"/>
              </w:rPr>
              <w:t xml:space="preserve"> авангардисты. «Партия на три голоса»: С.Губайдулина, Э.Денисов, А.Шнитке. Окончание </w:t>
            </w:r>
            <w:r w:rsidRPr="00551F99">
              <w:rPr>
                <w:rFonts w:ascii="Times New Roman" w:eastAsia="Times New Roman" w:hAnsi="Times New Roman" w:cs="Times New Roman"/>
                <w:sz w:val="28"/>
                <w:szCs w:val="28"/>
              </w:rPr>
              <w:lastRenderedPageBreak/>
              <w:t>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lastRenderedPageBreak/>
              <w:t>Построение интервалов от звука (1-3)</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Искусство джаза. Начало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Построение интервалов от звука (4-5)</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Искусство джаза. Продолжение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Построение интервалов от звука (6-8)</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Искусство джаза. Окончание темы.</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Построение интервалов с обращением от звука.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Контрольный урок.</w:t>
            </w:r>
          </w:p>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Построение трезвучий от звука.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xml:space="preserve">Повторение </w:t>
            </w:r>
            <w:proofErr w:type="gramStart"/>
            <w:r w:rsidRPr="00551F99">
              <w:rPr>
                <w:rFonts w:ascii="Times New Roman" w:eastAsia="Times New Roman" w:hAnsi="Times New Roman" w:cs="Times New Roman"/>
                <w:sz w:val="28"/>
                <w:szCs w:val="28"/>
              </w:rPr>
              <w:t>пройденного</w:t>
            </w:r>
            <w:proofErr w:type="gramEnd"/>
            <w:r w:rsidRPr="00551F99">
              <w:rPr>
                <w:rFonts w:ascii="Times New Roman" w:eastAsia="Times New Roman" w:hAnsi="Times New Roman" w:cs="Times New Roman"/>
                <w:sz w:val="28"/>
                <w:szCs w:val="28"/>
              </w:rPr>
              <w:t>.</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1</w:t>
            </w:r>
          </w:p>
        </w:tc>
      </w:tr>
      <w:tr w:rsidR="007D0A64" w:rsidRPr="00551F99" w:rsidTr="00395BFF">
        <w:trPr>
          <w:trHeight w:val="19"/>
          <w:tblCellSpacing w:w="0" w:type="dxa"/>
        </w:trPr>
        <w:tc>
          <w:tcPr>
            <w:tcW w:w="452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Итого: 34 часа.</w:t>
            </w:r>
          </w:p>
        </w:tc>
        <w:tc>
          <w:tcPr>
            <w:tcW w:w="3969" w:type="dxa"/>
            <w:gridSpan w:val="2"/>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85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7D0A64">
            <w:pPr>
              <w:tabs>
                <w:tab w:val="left" w:pos="5730"/>
              </w:tabs>
              <w:spacing w:after="0" w:line="360" w:lineRule="auto"/>
              <w:ind w:right="-407"/>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r>
    </w:tbl>
    <w:p w:rsidR="00360D0F" w:rsidRPr="00360D0F" w:rsidRDefault="00360D0F" w:rsidP="00360D0F">
      <w:pPr>
        <w:spacing w:after="0" w:line="360" w:lineRule="auto"/>
        <w:jc w:val="center"/>
        <w:rPr>
          <w:rFonts w:ascii="Times New Roman" w:eastAsia="Times New Roman" w:hAnsi="Times New Roman" w:cs="Times New Roman"/>
          <w:b/>
          <w:color w:val="000000"/>
          <w:sz w:val="28"/>
          <w:szCs w:val="28"/>
        </w:rPr>
      </w:pPr>
    </w:p>
    <w:p w:rsidR="00360D0F" w:rsidRPr="007D0A64" w:rsidRDefault="007D0A64" w:rsidP="00664B82">
      <w:pPr>
        <w:spacing w:after="0" w:line="360" w:lineRule="auto"/>
        <w:ind w:right="-143"/>
        <w:jc w:val="center"/>
        <w:rPr>
          <w:rFonts w:ascii="Times New Roman" w:eastAsia="Times New Roman" w:hAnsi="Times New Roman" w:cs="Times New Roman"/>
          <w:b/>
          <w:color w:val="000000"/>
          <w:sz w:val="28"/>
          <w:szCs w:val="28"/>
        </w:rPr>
      </w:pPr>
      <w:r w:rsidRPr="007D0A64">
        <w:rPr>
          <w:rFonts w:ascii="Times New Roman" w:eastAsia="Times New Roman" w:hAnsi="Times New Roman" w:cs="Times New Roman"/>
          <w:b/>
          <w:color w:val="000000"/>
          <w:sz w:val="28"/>
          <w:szCs w:val="28"/>
        </w:rPr>
        <w:t>Содержание программы</w:t>
      </w:r>
    </w:p>
    <w:p w:rsidR="00360D0F" w:rsidRPr="00551F99" w:rsidRDefault="00360D0F" w:rsidP="00664B82">
      <w:pPr>
        <w:spacing w:after="0" w:line="360" w:lineRule="auto"/>
        <w:ind w:right="-143"/>
        <w:jc w:val="both"/>
        <w:rPr>
          <w:rFonts w:ascii="Times New Roman" w:eastAsia="Times New Roman" w:hAnsi="Times New Roman" w:cs="Times New Roman"/>
          <w:color w:val="000000"/>
          <w:sz w:val="28"/>
          <w:szCs w:val="28"/>
        </w:rPr>
      </w:pP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Содержание программы по музыкальной грамоте</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1 класс.</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1четверть. </w:t>
      </w:r>
      <w:r w:rsidRPr="00551F99">
        <w:rPr>
          <w:rFonts w:ascii="Times New Roman" w:eastAsia="Times New Roman" w:hAnsi="Times New Roman" w:cs="Times New Roman"/>
          <w:color w:val="000000"/>
          <w:sz w:val="28"/>
          <w:szCs w:val="28"/>
        </w:rPr>
        <w:t>Регистры. Лады. Восходящее и нисходящее движение в мелодии. Куплет. Жанры. Сильная и слабая доля. Скрипичный ключ. Нотный стан. Расположение нот на нотоносце. Длительности: четверть и восьмая. Фраза. Такт. Тактовая черта. Ноты 1 октавы. Размер 2/4. Реприза. Тоника. Гамма. До-мажор. Цифровое обозначение ступеней. Устойчивые, неустойчивые ступени. Разрешение. Тоническое трезвучие.</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2 четверть.</w:t>
      </w:r>
      <w:r w:rsidRPr="00551F99">
        <w:rPr>
          <w:rFonts w:ascii="Times New Roman" w:eastAsia="Times New Roman" w:hAnsi="Times New Roman" w:cs="Times New Roman"/>
          <w:color w:val="000000"/>
          <w:sz w:val="28"/>
          <w:szCs w:val="28"/>
        </w:rPr>
        <w:t> Тон, полутон. Строение мажорной гаммы. Динамические оттенки. Паузы: четвертная и восьмая. Вводные ступени. Затакт. Половинная нота. Половинная нота с точкой. Размер ¾. Ритмы в размере 3/4. Секвенция. Интервалы: прима, секунда, терция. Ритмические партитуры.</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3 четверть. </w:t>
      </w:r>
      <w:r w:rsidRPr="00551F99">
        <w:rPr>
          <w:rFonts w:ascii="Times New Roman" w:eastAsia="Times New Roman" w:hAnsi="Times New Roman" w:cs="Times New Roman"/>
          <w:color w:val="000000"/>
          <w:sz w:val="28"/>
          <w:szCs w:val="28"/>
        </w:rPr>
        <w:t xml:space="preserve">Размер 4/4. Интервалы квинта, октава, кварта. Диез. Гамма Ре-мажор. Тетрахорд. Паузы: целая и половинная.  Фа-мажор. Бемоль. Ключевые и случайные знаки. </w:t>
      </w:r>
      <w:proofErr w:type="gramStart"/>
      <w:r w:rsidRPr="00551F99">
        <w:rPr>
          <w:rFonts w:ascii="Times New Roman" w:eastAsia="Times New Roman" w:hAnsi="Times New Roman" w:cs="Times New Roman"/>
          <w:color w:val="000000"/>
          <w:sz w:val="28"/>
          <w:szCs w:val="28"/>
        </w:rPr>
        <w:t>Соль  - мажор</w:t>
      </w:r>
      <w:proofErr w:type="gramEnd"/>
      <w:r w:rsidRPr="00551F99">
        <w:rPr>
          <w:rFonts w:ascii="Times New Roman" w:eastAsia="Times New Roman" w:hAnsi="Times New Roman" w:cs="Times New Roman"/>
          <w:color w:val="000000"/>
          <w:sz w:val="28"/>
          <w:szCs w:val="28"/>
        </w:rPr>
        <w:t>. Интервалы в тональности Соль-мажор.</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lastRenderedPageBreak/>
        <w:t>4 четверть. </w:t>
      </w:r>
      <w:r w:rsidRPr="00551F99">
        <w:rPr>
          <w:rFonts w:ascii="Times New Roman" w:eastAsia="Times New Roman" w:hAnsi="Times New Roman" w:cs="Times New Roman"/>
          <w:color w:val="000000"/>
          <w:sz w:val="28"/>
          <w:szCs w:val="28"/>
        </w:rPr>
        <w:t>Темп. Итальянские обозначения. Секвенция. Интервалы секста, септима. Ритм четыре шестнадцатых. Ритм четверть с точкой и восьмая. Си-бемоль мажор</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2 класс.</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 1 четверть. </w:t>
      </w:r>
      <w:r w:rsidRPr="00551F99">
        <w:rPr>
          <w:rFonts w:ascii="Times New Roman" w:eastAsia="Times New Roman" w:hAnsi="Times New Roman" w:cs="Times New Roman"/>
          <w:color w:val="000000"/>
          <w:sz w:val="28"/>
          <w:szCs w:val="28"/>
        </w:rPr>
        <w:t>Ритмы: четыре шестнадцатых, четверть с точкой и восьмая. Размеры 2/4, 3/4,4/4. Схемы дирижирования в этих размерах. Клавиатура фортепиано. До-мажор. Главные ступени лада. Параллельные тональности</w:t>
      </w:r>
      <w:proofErr w:type="gramStart"/>
      <w:r w:rsidRPr="00551F99">
        <w:rPr>
          <w:rFonts w:ascii="Times New Roman" w:eastAsia="Times New Roman" w:hAnsi="Times New Roman" w:cs="Times New Roman"/>
          <w:color w:val="000000"/>
          <w:sz w:val="28"/>
          <w:szCs w:val="28"/>
        </w:rPr>
        <w:t>.л</w:t>
      </w:r>
      <w:proofErr w:type="gramEnd"/>
      <w:r w:rsidRPr="00551F99">
        <w:rPr>
          <w:rFonts w:ascii="Times New Roman" w:eastAsia="Times New Roman" w:hAnsi="Times New Roman" w:cs="Times New Roman"/>
          <w:color w:val="000000"/>
          <w:sz w:val="28"/>
          <w:szCs w:val="28"/>
        </w:rPr>
        <w:t>я-минор натуральный, гармонический</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2 четверть. </w:t>
      </w:r>
      <w:r w:rsidRPr="00551F99">
        <w:rPr>
          <w:rFonts w:ascii="Times New Roman" w:eastAsia="Times New Roman" w:hAnsi="Times New Roman" w:cs="Times New Roman"/>
          <w:color w:val="000000"/>
          <w:sz w:val="28"/>
          <w:szCs w:val="28"/>
        </w:rPr>
        <w:t>Пунктирный ритм</w:t>
      </w:r>
      <w:proofErr w:type="gramStart"/>
      <w:r w:rsidRPr="00551F99">
        <w:rPr>
          <w:rFonts w:ascii="Times New Roman" w:eastAsia="Times New Roman" w:hAnsi="Times New Roman" w:cs="Times New Roman"/>
          <w:color w:val="000000"/>
          <w:sz w:val="28"/>
          <w:szCs w:val="28"/>
        </w:rPr>
        <w:t>.л</w:t>
      </w:r>
      <w:proofErr w:type="gramEnd"/>
      <w:r w:rsidRPr="00551F99">
        <w:rPr>
          <w:rFonts w:ascii="Times New Roman" w:eastAsia="Times New Roman" w:hAnsi="Times New Roman" w:cs="Times New Roman"/>
          <w:color w:val="000000"/>
          <w:sz w:val="28"/>
          <w:szCs w:val="28"/>
        </w:rPr>
        <w:t>я-минор мелодический. Аккорд. Интервал. Фа-мажор. Итальянские обозначения динамики</w:t>
      </w:r>
      <w:proofErr w:type="gramStart"/>
      <w:r w:rsidRPr="00551F99">
        <w:rPr>
          <w:rFonts w:ascii="Times New Roman" w:eastAsia="Times New Roman" w:hAnsi="Times New Roman" w:cs="Times New Roman"/>
          <w:color w:val="000000"/>
          <w:sz w:val="28"/>
          <w:szCs w:val="28"/>
        </w:rPr>
        <w:t>.р</w:t>
      </w:r>
      <w:proofErr w:type="gramEnd"/>
      <w:r w:rsidRPr="00551F99">
        <w:rPr>
          <w:rFonts w:ascii="Times New Roman" w:eastAsia="Times New Roman" w:hAnsi="Times New Roman" w:cs="Times New Roman"/>
          <w:color w:val="000000"/>
          <w:sz w:val="28"/>
          <w:szCs w:val="28"/>
        </w:rPr>
        <w:t>е-минор. Итальянские обозначения темпов. Интервал</w:t>
      </w:r>
      <w:proofErr w:type="gramStart"/>
      <w:r w:rsidRPr="00551F99">
        <w:rPr>
          <w:rFonts w:ascii="Times New Roman" w:eastAsia="Times New Roman" w:hAnsi="Times New Roman" w:cs="Times New Roman"/>
          <w:color w:val="000000"/>
          <w:sz w:val="28"/>
          <w:szCs w:val="28"/>
        </w:rPr>
        <w:t xml:space="preserve"> .</w:t>
      </w:r>
      <w:proofErr w:type="gramEnd"/>
      <w:r w:rsidRPr="00551F99">
        <w:rPr>
          <w:rFonts w:ascii="Times New Roman" w:eastAsia="Times New Roman" w:hAnsi="Times New Roman" w:cs="Times New Roman"/>
          <w:color w:val="000000"/>
          <w:sz w:val="28"/>
          <w:szCs w:val="28"/>
        </w:rPr>
        <w:t>Обращение интервалов. Соль-мажор. Транспонирование.</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3 четверть</w:t>
      </w:r>
      <w:proofErr w:type="gramStart"/>
      <w:r w:rsidRPr="00551F99">
        <w:rPr>
          <w:rFonts w:ascii="Times New Roman" w:eastAsia="Times New Roman" w:hAnsi="Times New Roman" w:cs="Times New Roman"/>
          <w:b/>
          <w:bCs/>
          <w:color w:val="000000"/>
          <w:sz w:val="28"/>
          <w:szCs w:val="28"/>
        </w:rPr>
        <w:t>.</w:t>
      </w:r>
      <w:proofErr w:type="gramEnd"/>
      <w:r w:rsidRPr="00551F99">
        <w:rPr>
          <w:rFonts w:ascii="Times New Roman" w:eastAsia="Times New Roman" w:hAnsi="Times New Roman" w:cs="Times New Roman"/>
          <w:b/>
          <w:bCs/>
          <w:color w:val="000000"/>
          <w:sz w:val="28"/>
          <w:szCs w:val="28"/>
        </w:rPr>
        <w:t> </w:t>
      </w:r>
      <w:proofErr w:type="gramStart"/>
      <w:r w:rsidRPr="00551F99">
        <w:rPr>
          <w:rFonts w:ascii="Times New Roman" w:eastAsia="Times New Roman" w:hAnsi="Times New Roman" w:cs="Times New Roman"/>
          <w:color w:val="000000"/>
          <w:sz w:val="28"/>
          <w:szCs w:val="28"/>
        </w:rPr>
        <w:t>м</w:t>
      </w:r>
      <w:proofErr w:type="gramEnd"/>
      <w:r w:rsidRPr="00551F99">
        <w:rPr>
          <w:rFonts w:ascii="Times New Roman" w:eastAsia="Times New Roman" w:hAnsi="Times New Roman" w:cs="Times New Roman"/>
          <w:color w:val="000000"/>
          <w:sz w:val="28"/>
          <w:szCs w:val="28"/>
        </w:rPr>
        <w:t>и-минор. Ритм восьмая и две шестнадцатых. Ритм две шестнадцатых и восьмая. Ре-мажор</w:t>
      </w:r>
      <w:proofErr w:type="gramStart"/>
      <w:r w:rsidRPr="00551F99">
        <w:rPr>
          <w:rFonts w:ascii="Times New Roman" w:eastAsia="Times New Roman" w:hAnsi="Times New Roman" w:cs="Times New Roman"/>
          <w:color w:val="000000"/>
          <w:sz w:val="28"/>
          <w:szCs w:val="28"/>
        </w:rPr>
        <w:t>.с</w:t>
      </w:r>
      <w:proofErr w:type="gramEnd"/>
      <w:r w:rsidRPr="00551F99">
        <w:rPr>
          <w:rFonts w:ascii="Times New Roman" w:eastAsia="Times New Roman" w:hAnsi="Times New Roman" w:cs="Times New Roman"/>
          <w:color w:val="000000"/>
          <w:sz w:val="28"/>
          <w:szCs w:val="28"/>
        </w:rPr>
        <w:t>и-минор. Ключевые и случайные знаки. Простые и сложные размеры. Размер 3/8. Ритмы в этом размере. Размер 6/8.</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4 четверть. </w:t>
      </w:r>
      <w:r w:rsidRPr="00551F99">
        <w:rPr>
          <w:rFonts w:ascii="Times New Roman" w:eastAsia="Times New Roman" w:hAnsi="Times New Roman" w:cs="Times New Roman"/>
          <w:color w:val="000000"/>
          <w:sz w:val="28"/>
          <w:szCs w:val="28"/>
        </w:rPr>
        <w:t>Си-бемоль мажор. Консонанс и диссонанс. Период</w:t>
      </w:r>
      <w:proofErr w:type="gramStart"/>
      <w:r w:rsidRPr="00551F99">
        <w:rPr>
          <w:rFonts w:ascii="Times New Roman" w:eastAsia="Times New Roman" w:hAnsi="Times New Roman" w:cs="Times New Roman"/>
          <w:color w:val="000000"/>
          <w:sz w:val="28"/>
          <w:szCs w:val="28"/>
        </w:rPr>
        <w:t>.с</w:t>
      </w:r>
      <w:proofErr w:type="gramEnd"/>
      <w:r w:rsidRPr="00551F99">
        <w:rPr>
          <w:rFonts w:ascii="Times New Roman" w:eastAsia="Times New Roman" w:hAnsi="Times New Roman" w:cs="Times New Roman"/>
          <w:color w:val="000000"/>
          <w:sz w:val="28"/>
          <w:szCs w:val="28"/>
        </w:rPr>
        <w:t>оль-минор. Басовый ключ. Ноты в басовом ключе. Ритм синкопа на слух.</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3 класс.</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1 четверть. </w:t>
      </w:r>
      <w:r w:rsidRPr="00551F99">
        <w:rPr>
          <w:rFonts w:ascii="Times New Roman" w:eastAsia="Times New Roman" w:hAnsi="Times New Roman" w:cs="Times New Roman"/>
          <w:color w:val="000000"/>
          <w:sz w:val="28"/>
          <w:szCs w:val="28"/>
        </w:rPr>
        <w:t>Ритмы: четыре шестнадцатых, пунктирный ритм, восьмая и две шестнадцатых, две шестнадцатых и восьмая. Гаммы: До-мажор, ля-минор, Соль-мажор, ми-минор. Мб</w:t>
      </w:r>
      <w:proofErr w:type="gramStart"/>
      <w:r w:rsidRPr="00551F99">
        <w:rPr>
          <w:rFonts w:ascii="Times New Roman" w:eastAsia="Times New Roman" w:hAnsi="Times New Roman" w:cs="Times New Roman"/>
          <w:color w:val="000000"/>
          <w:sz w:val="28"/>
          <w:szCs w:val="28"/>
        </w:rPr>
        <w:t>2</w:t>
      </w:r>
      <w:proofErr w:type="gramEnd"/>
      <w:r w:rsidRPr="00551F99">
        <w:rPr>
          <w:rFonts w:ascii="Times New Roman" w:eastAsia="Times New Roman" w:hAnsi="Times New Roman" w:cs="Times New Roman"/>
          <w:color w:val="000000"/>
          <w:sz w:val="28"/>
          <w:szCs w:val="28"/>
        </w:rPr>
        <w:t>, Б3. T, S, D, Д</w:t>
      </w:r>
      <w:proofErr w:type="gramStart"/>
      <w:r w:rsidRPr="00551F99">
        <w:rPr>
          <w:rFonts w:ascii="Times New Roman" w:eastAsia="Times New Roman" w:hAnsi="Times New Roman" w:cs="Times New Roman"/>
          <w:color w:val="000000"/>
          <w:sz w:val="28"/>
          <w:szCs w:val="28"/>
        </w:rPr>
        <w:t>7</w:t>
      </w:r>
      <w:proofErr w:type="gramEnd"/>
      <w:r w:rsidRPr="00551F99">
        <w:rPr>
          <w:rFonts w:ascii="Times New Roman" w:eastAsia="Times New Roman" w:hAnsi="Times New Roman" w:cs="Times New Roman"/>
          <w:color w:val="000000"/>
          <w:sz w:val="28"/>
          <w:szCs w:val="28"/>
        </w:rPr>
        <w:t>, простые интервалы. Период, структуры. Секвенция, переменный лад. Размеры 2/4, ¾, 3/8.</w:t>
      </w:r>
    </w:p>
    <w:p w:rsidR="007D0A64" w:rsidRPr="00551F99" w:rsidRDefault="007D0A64" w:rsidP="00664B82">
      <w:pPr>
        <w:tabs>
          <w:tab w:val="left" w:pos="5730"/>
        </w:tabs>
        <w:spacing w:after="0" w:line="360" w:lineRule="auto"/>
        <w:ind w:right="-143"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2 четверть. </w:t>
      </w:r>
      <w:r w:rsidRPr="00551F99">
        <w:rPr>
          <w:rFonts w:ascii="Times New Roman" w:eastAsia="Times New Roman" w:hAnsi="Times New Roman" w:cs="Times New Roman"/>
          <w:color w:val="000000"/>
          <w:sz w:val="28"/>
          <w:szCs w:val="28"/>
        </w:rPr>
        <w:t>Гаммы Фа-мажор, ре-минор, Ре-мажор, си-минор. Мб</w:t>
      </w:r>
      <w:proofErr w:type="gramStart"/>
      <w:r w:rsidRPr="00551F99">
        <w:rPr>
          <w:rFonts w:ascii="Times New Roman" w:eastAsia="Times New Roman" w:hAnsi="Times New Roman" w:cs="Times New Roman"/>
          <w:color w:val="000000"/>
          <w:sz w:val="28"/>
          <w:szCs w:val="28"/>
        </w:rPr>
        <w:t>6</w:t>
      </w:r>
      <w:proofErr w:type="gramEnd"/>
      <w:r w:rsidRPr="00551F99">
        <w:rPr>
          <w:rFonts w:ascii="Times New Roman" w:eastAsia="Times New Roman" w:hAnsi="Times New Roman" w:cs="Times New Roman"/>
          <w:color w:val="000000"/>
          <w:sz w:val="28"/>
          <w:szCs w:val="28"/>
        </w:rPr>
        <w:t>, 7 в ладу. Простые формы. Обращение интервалов. Одноименные тональности. Транспонирование. Динамические оттенки, темпы. Итальянские обозначения.</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3 четверть. </w:t>
      </w:r>
      <w:r w:rsidRPr="00551F99">
        <w:rPr>
          <w:rFonts w:ascii="Times New Roman" w:eastAsia="Times New Roman" w:hAnsi="Times New Roman" w:cs="Times New Roman"/>
          <w:color w:val="000000"/>
          <w:sz w:val="28"/>
          <w:szCs w:val="28"/>
        </w:rPr>
        <w:t xml:space="preserve">Гаммы: Си-бемоль мажор, соль-минор, Ми-бемоль </w:t>
      </w:r>
      <w:proofErr w:type="gramStart"/>
      <w:r w:rsidRPr="00551F99">
        <w:rPr>
          <w:rFonts w:ascii="Times New Roman" w:eastAsia="Times New Roman" w:hAnsi="Times New Roman" w:cs="Times New Roman"/>
          <w:color w:val="000000"/>
          <w:sz w:val="28"/>
          <w:szCs w:val="28"/>
        </w:rPr>
        <w:t>–м</w:t>
      </w:r>
      <w:proofErr w:type="gramEnd"/>
      <w:r w:rsidRPr="00551F99">
        <w:rPr>
          <w:rFonts w:ascii="Times New Roman" w:eastAsia="Times New Roman" w:hAnsi="Times New Roman" w:cs="Times New Roman"/>
          <w:color w:val="000000"/>
          <w:sz w:val="28"/>
          <w:szCs w:val="28"/>
        </w:rPr>
        <w:t xml:space="preserve">ажор, до-минор, Ля-мажор. Ритмы: четверть с точкой и восьмая, четыре шестнадцатых, пунктирный ритм, восьмая и две шестнадцатых, две </w:t>
      </w:r>
      <w:r w:rsidRPr="00551F99">
        <w:rPr>
          <w:rFonts w:ascii="Times New Roman" w:eastAsia="Times New Roman" w:hAnsi="Times New Roman" w:cs="Times New Roman"/>
          <w:color w:val="000000"/>
          <w:sz w:val="28"/>
          <w:szCs w:val="28"/>
        </w:rPr>
        <w:lastRenderedPageBreak/>
        <w:t>шестнадцатых и восьмая, синкопа. Обращение Т3/5. Случайные и ключевые знаки, Размер 4/4.</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4 четверть.</w:t>
      </w:r>
      <w:r w:rsidRPr="00551F99">
        <w:rPr>
          <w:rFonts w:ascii="Times New Roman" w:eastAsia="Times New Roman" w:hAnsi="Times New Roman" w:cs="Times New Roman"/>
          <w:color w:val="000000"/>
          <w:sz w:val="28"/>
          <w:szCs w:val="28"/>
        </w:rPr>
        <w:t xml:space="preserve"> Гаммы: фа-диез </w:t>
      </w:r>
      <w:proofErr w:type="gramStart"/>
      <w:r w:rsidRPr="00551F99">
        <w:rPr>
          <w:rFonts w:ascii="Times New Roman" w:eastAsia="Times New Roman" w:hAnsi="Times New Roman" w:cs="Times New Roman"/>
          <w:color w:val="000000"/>
          <w:sz w:val="28"/>
          <w:szCs w:val="28"/>
        </w:rPr>
        <w:t>–м</w:t>
      </w:r>
      <w:proofErr w:type="gramEnd"/>
      <w:r w:rsidRPr="00551F99">
        <w:rPr>
          <w:rFonts w:ascii="Times New Roman" w:eastAsia="Times New Roman" w:hAnsi="Times New Roman" w:cs="Times New Roman"/>
          <w:color w:val="000000"/>
          <w:sz w:val="28"/>
          <w:szCs w:val="28"/>
        </w:rPr>
        <w:t>инор, повторение пройденных. Знаки в тональностях до3-х знаков у ключа. Ритмы:  триоль, четверть с точкой и восьмая, четверть с точкой и две шестнадцатых, залигованные ноты, синкопа.</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4 класс.</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1 четверть. </w:t>
      </w:r>
      <w:r w:rsidRPr="00551F99">
        <w:rPr>
          <w:rFonts w:ascii="Times New Roman" w:eastAsia="Times New Roman" w:hAnsi="Times New Roman" w:cs="Times New Roman"/>
          <w:color w:val="000000"/>
          <w:sz w:val="28"/>
          <w:szCs w:val="28"/>
        </w:rPr>
        <w:t>Гаммы: До-мажор, ля-минор, Соль-мажор, ми-минор, Фа-мажор, ре-минор. Размеры 2/4, ¾, 4/4. Интервалы, обращение интервалов. Аккорды, трезвучия, обращение трезвучий, 4 вида трезвучий. Параллельные, одноименные тональности. Синкопы, залигованные ноты.</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2 четверть. </w:t>
      </w:r>
      <w:r w:rsidRPr="00551F99">
        <w:rPr>
          <w:rFonts w:ascii="Times New Roman" w:eastAsia="Times New Roman" w:hAnsi="Times New Roman" w:cs="Times New Roman"/>
          <w:color w:val="000000"/>
          <w:sz w:val="28"/>
          <w:szCs w:val="28"/>
        </w:rPr>
        <w:t>Гаммы: Ре-мажор, си-минор, Си-бемоль-мажор, соль-минор, Ля-мажор, фа-диез-минор. Интервалы 2 и 7, затакт, тритоны. Ритмы с шестнадцатыми, пунктирный ритм. Простые и сложные размеры.</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3 четверть.</w:t>
      </w:r>
      <w:r w:rsidRPr="00551F99">
        <w:rPr>
          <w:rFonts w:ascii="Times New Roman" w:eastAsia="Times New Roman" w:hAnsi="Times New Roman" w:cs="Times New Roman"/>
          <w:color w:val="000000"/>
          <w:sz w:val="28"/>
          <w:szCs w:val="28"/>
        </w:rPr>
        <w:t> Гаммы:  Ми-бемоль-мажор, до-минор. Размер 6/8. Группировка. Динамические оттенки. Интервалы от звука. Период. Структуры. Буквенные обозначения. 2-х-3-х-частные формы.</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4 четверть. </w:t>
      </w:r>
      <w:r w:rsidRPr="00551F99">
        <w:rPr>
          <w:rFonts w:ascii="Times New Roman" w:eastAsia="Times New Roman" w:hAnsi="Times New Roman" w:cs="Times New Roman"/>
          <w:color w:val="000000"/>
          <w:sz w:val="28"/>
          <w:szCs w:val="28"/>
        </w:rPr>
        <w:t>Переменные размеры. Темп. Квинтовый круг. Буквенные обозначения. Транспонирование. Интервалы от звука. Гамм</w:t>
      </w:r>
      <w:proofErr w:type="gramStart"/>
      <w:r w:rsidRPr="00551F99">
        <w:rPr>
          <w:rFonts w:ascii="Times New Roman" w:eastAsia="Times New Roman" w:hAnsi="Times New Roman" w:cs="Times New Roman"/>
          <w:color w:val="000000"/>
          <w:sz w:val="28"/>
          <w:szCs w:val="28"/>
        </w:rPr>
        <w:t>ы-</w:t>
      </w:r>
      <w:proofErr w:type="gramEnd"/>
      <w:r w:rsidRPr="00551F99">
        <w:rPr>
          <w:rFonts w:ascii="Times New Roman" w:eastAsia="Times New Roman" w:hAnsi="Times New Roman" w:cs="Times New Roman"/>
          <w:color w:val="000000"/>
          <w:sz w:val="28"/>
          <w:szCs w:val="28"/>
        </w:rPr>
        <w:t xml:space="preserve"> пройденные.</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5 класс.</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1 четверть. </w:t>
      </w:r>
      <w:r w:rsidRPr="00551F99">
        <w:rPr>
          <w:rFonts w:ascii="Times New Roman" w:eastAsia="Times New Roman" w:hAnsi="Times New Roman" w:cs="Times New Roman"/>
          <w:color w:val="000000"/>
          <w:sz w:val="28"/>
          <w:szCs w:val="28"/>
        </w:rPr>
        <w:t>Гармонический мажор.  Тональности до 4 знаков у ключа. Пентатоника.</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2 четверть. </w:t>
      </w:r>
      <w:r w:rsidRPr="00551F99">
        <w:rPr>
          <w:rFonts w:ascii="Times New Roman" w:eastAsia="Times New Roman" w:hAnsi="Times New Roman" w:cs="Times New Roman"/>
          <w:color w:val="000000"/>
          <w:sz w:val="28"/>
          <w:szCs w:val="28"/>
        </w:rPr>
        <w:t>Хроматизм. Виды хроматизмов. Отклонение. Модуляция. Характерные интервалы.</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3 четверть. </w:t>
      </w:r>
      <w:r w:rsidRPr="00551F99">
        <w:rPr>
          <w:rFonts w:ascii="Times New Roman" w:eastAsia="Times New Roman" w:hAnsi="Times New Roman" w:cs="Times New Roman"/>
          <w:color w:val="000000"/>
          <w:sz w:val="28"/>
          <w:szCs w:val="28"/>
        </w:rPr>
        <w:t>Главные и побочные трезвучия. Знаки сокращения нотного письма. Простые, сложные, смешанные размеры.</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4 четверть. </w:t>
      </w:r>
      <w:r w:rsidRPr="00551F99">
        <w:rPr>
          <w:rFonts w:ascii="Times New Roman" w:eastAsia="Times New Roman" w:hAnsi="Times New Roman" w:cs="Times New Roman"/>
          <w:color w:val="000000"/>
          <w:sz w:val="28"/>
          <w:szCs w:val="28"/>
        </w:rPr>
        <w:t>Итальянские термины. Дополнительные слова к обозначению темпов. Построение интервалов  и трезвучий от звука.</w:t>
      </w:r>
    </w:p>
    <w:p w:rsidR="007D0A64" w:rsidRPr="00551F99" w:rsidRDefault="007D0A64" w:rsidP="007D0A64">
      <w:pPr>
        <w:tabs>
          <w:tab w:val="left" w:pos="5730"/>
        </w:tabs>
        <w:spacing w:after="0" w:line="360" w:lineRule="auto"/>
        <w:ind w:right="-407"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lastRenderedPageBreak/>
        <w:t>Содержание программы по слушанию музыки</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1 класс.</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1четверть.</w:t>
      </w:r>
      <w:r w:rsidRPr="00551F99">
        <w:rPr>
          <w:rFonts w:ascii="Times New Roman" w:eastAsia="Times New Roman" w:hAnsi="Times New Roman" w:cs="Times New Roman"/>
          <w:color w:val="000000"/>
          <w:sz w:val="28"/>
          <w:szCs w:val="28"/>
        </w:rPr>
        <w:t> Легенды и мифы о музыке и музыкальных инструментах. Танцы народов мира.</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2 четверть. </w:t>
      </w:r>
      <w:r w:rsidRPr="00551F99">
        <w:rPr>
          <w:rFonts w:ascii="Times New Roman" w:eastAsia="Times New Roman" w:hAnsi="Times New Roman" w:cs="Times New Roman"/>
          <w:color w:val="000000"/>
          <w:sz w:val="28"/>
          <w:szCs w:val="28"/>
        </w:rPr>
        <w:t>Марши. Вокальная музыка. Песня народная, массовая, эстрадная, авторская. Хоровая музыка. Женские и мужские голоса.</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3 четверть. </w:t>
      </w:r>
      <w:r w:rsidRPr="00551F99">
        <w:rPr>
          <w:rFonts w:ascii="Times New Roman" w:eastAsia="Times New Roman" w:hAnsi="Times New Roman" w:cs="Times New Roman"/>
          <w:color w:val="000000"/>
          <w:sz w:val="28"/>
          <w:szCs w:val="28"/>
        </w:rPr>
        <w:t>Кантата. Оратория. Опера. Глинка. Опера «Руслан и Людмила». Балет.</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4 четверть. </w:t>
      </w:r>
      <w:r w:rsidRPr="00551F99">
        <w:rPr>
          <w:rFonts w:ascii="Times New Roman" w:eastAsia="Times New Roman" w:hAnsi="Times New Roman" w:cs="Times New Roman"/>
          <w:color w:val="000000"/>
          <w:sz w:val="28"/>
          <w:szCs w:val="28"/>
        </w:rPr>
        <w:t>Балет. Средства музыкальной выразительности.</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2класс.</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1 четверть. </w:t>
      </w:r>
      <w:r w:rsidRPr="00551F99">
        <w:rPr>
          <w:rFonts w:ascii="Times New Roman" w:eastAsia="Times New Roman" w:hAnsi="Times New Roman" w:cs="Times New Roman"/>
          <w:color w:val="000000"/>
          <w:sz w:val="28"/>
          <w:szCs w:val="28"/>
        </w:rPr>
        <w:t>Выразительные средства музыки. Характер музыкальных тем. Музыкальный образ. Типы мелодий, типы фактур. Характер развития тем: повторность, вариантность, секвентность. Тембры: орган, клавесин, фортепиано</w:t>
      </w:r>
      <w:r w:rsidRPr="00551F99">
        <w:rPr>
          <w:rFonts w:ascii="Times New Roman" w:eastAsia="Times New Roman" w:hAnsi="Times New Roman" w:cs="Times New Roman"/>
          <w:b/>
          <w:bCs/>
          <w:color w:val="000000"/>
          <w:sz w:val="28"/>
          <w:szCs w:val="28"/>
        </w:rPr>
        <w:t>.</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2 четверть. </w:t>
      </w:r>
      <w:r w:rsidRPr="00551F99">
        <w:rPr>
          <w:rFonts w:ascii="Times New Roman" w:eastAsia="Times New Roman" w:hAnsi="Times New Roman" w:cs="Times New Roman"/>
          <w:color w:val="000000"/>
          <w:sz w:val="28"/>
          <w:szCs w:val="28"/>
        </w:rPr>
        <w:t>Струнно-смычковые, духовые, ударные инструменты. Оркестры: симфонический, духовой, эстрадный, русских народных инструментов.</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3 четверть. </w:t>
      </w:r>
      <w:r w:rsidRPr="00551F99">
        <w:rPr>
          <w:rFonts w:ascii="Times New Roman" w:eastAsia="Times New Roman" w:hAnsi="Times New Roman" w:cs="Times New Roman"/>
          <w:color w:val="000000"/>
          <w:sz w:val="28"/>
          <w:szCs w:val="28"/>
        </w:rPr>
        <w:t>Программная музыка. Чайковский «Детский альбом». Мусоргский «Картинки с выставки». Григ «Пер Гюнт». Музыка и изобразительность. Жанры виртуозной музыки. Полифоническая музыка. Сюита.</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4 четверть. </w:t>
      </w:r>
      <w:r w:rsidRPr="00551F99">
        <w:rPr>
          <w:rFonts w:ascii="Times New Roman" w:eastAsia="Times New Roman" w:hAnsi="Times New Roman" w:cs="Times New Roman"/>
          <w:color w:val="000000"/>
          <w:sz w:val="28"/>
          <w:szCs w:val="28"/>
        </w:rPr>
        <w:t>Соната.  Симфония. Музыкальные формы: 2-х, 3-х-частные, рондо, вариации.</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3 класс.</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1 четверть. </w:t>
      </w:r>
      <w:r w:rsidRPr="00551F99">
        <w:rPr>
          <w:rFonts w:ascii="Times New Roman" w:eastAsia="Times New Roman" w:hAnsi="Times New Roman" w:cs="Times New Roman"/>
          <w:color w:val="000000"/>
          <w:sz w:val="28"/>
          <w:szCs w:val="28"/>
        </w:rPr>
        <w:t>18 век. Зарубежная музыка. Рамо, Куперен.</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И.С.Бах. Органное и клавирное творчество.</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Венские классики. Сонатно-симфонический цикл. Ф.И.Гайдн. Обзор творчества.</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lastRenderedPageBreak/>
        <w:t>2 четверть.</w:t>
      </w:r>
      <w:r w:rsidRPr="00551F99">
        <w:rPr>
          <w:rFonts w:ascii="Times New Roman" w:eastAsia="Times New Roman" w:hAnsi="Times New Roman" w:cs="Times New Roman"/>
          <w:color w:val="000000"/>
          <w:sz w:val="28"/>
          <w:szCs w:val="28"/>
        </w:rPr>
        <w:t> Ф.И.Гайдн. В.А.Моцарт. Симфония № 40, Опера «Свадьба Фигаро».</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3 четверть</w:t>
      </w:r>
      <w:r w:rsidRPr="00551F99">
        <w:rPr>
          <w:rFonts w:ascii="Times New Roman" w:eastAsia="Times New Roman" w:hAnsi="Times New Roman" w:cs="Times New Roman"/>
          <w:color w:val="000000"/>
          <w:sz w:val="28"/>
          <w:szCs w:val="28"/>
        </w:rPr>
        <w:t>. В.А.Моцарт. Л.В.Бетховен. Симфония № 5, сонаты для фортепиано, увертюра «Эгмонт». Романтизм. Ф.Шуберт.</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4 четверть.</w:t>
      </w:r>
      <w:r w:rsidRPr="00551F99">
        <w:rPr>
          <w:rFonts w:ascii="Times New Roman" w:eastAsia="Times New Roman" w:hAnsi="Times New Roman" w:cs="Times New Roman"/>
          <w:color w:val="000000"/>
          <w:sz w:val="28"/>
          <w:szCs w:val="28"/>
        </w:rPr>
        <w:t> Песни Шуберта, «Неоконченная симфония. Ф.Шопен. Этюды, вальсы. Прелюдии, Ноктюрны. Полонезы, мазурки.</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Паганини. Лист. Дебюсси, Равель Обзор творчества.</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4 класс.</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1 четверть. </w:t>
      </w:r>
      <w:r w:rsidRPr="00551F99">
        <w:rPr>
          <w:rFonts w:ascii="Times New Roman" w:eastAsia="Times New Roman" w:hAnsi="Times New Roman" w:cs="Times New Roman"/>
          <w:color w:val="000000"/>
          <w:sz w:val="28"/>
          <w:szCs w:val="28"/>
        </w:rPr>
        <w:t>Русская музыка 18 -1-й пол 19 вв. Романс. М.И.Глинка. «Камаринская», опера «Иван Сусанин».</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2 четверть. </w:t>
      </w:r>
      <w:r w:rsidRPr="00551F99">
        <w:rPr>
          <w:rFonts w:ascii="Times New Roman" w:eastAsia="Times New Roman" w:hAnsi="Times New Roman" w:cs="Times New Roman"/>
          <w:color w:val="000000"/>
          <w:sz w:val="28"/>
          <w:szCs w:val="28"/>
        </w:rPr>
        <w:t>А.С.Даргомыжский. Опера «Русалка», романсы и песни. А.П.Бородин. Романсы, «Богатырская симфония».</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3 четверть. </w:t>
      </w:r>
      <w:r w:rsidRPr="00551F99">
        <w:rPr>
          <w:rFonts w:ascii="Times New Roman" w:eastAsia="Times New Roman" w:hAnsi="Times New Roman" w:cs="Times New Roman"/>
          <w:color w:val="000000"/>
          <w:sz w:val="28"/>
          <w:szCs w:val="28"/>
        </w:rPr>
        <w:t>А.П</w:t>
      </w:r>
      <w:r w:rsidRPr="00551F99">
        <w:rPr>
          <w:rFonts w:ascii="Times New Roman" w:eastAsia="Times New Roman" w:hAnsi="Times New Roman" w:cs="Times New Roman"/>
          <w:b/>
          <w:bCs/>
          <w:color w:val="000000"/>
          <w:sz w:val="28"/>
          <w:szCs w:val="28"/>
        </w:rPr>
        <w:t>.</w:t>
      </w:r>
      <w:r w:rsidRPr="00551F99">
        <w:rPr>
          <w:rFonts w:ascii="Times New Roman" w:eastAsia="Times New Roman" w:hAnsi="Times New Roman" w:cs="Times New Roman"/>
          <w:color w:val="000000"/>
          <w:sz w:val="28"/>
          <w:szCs w:val="28"/>
        </w:rPr>
        <w:t>Бородин. Опера «Князь Игорь. М.П.Мусоргский. «Картинки с выставки», вокальные произведения, опера «Борис Годунов». Н.А.Римски</w:t>
      </w:r>
      <w:proofErr w:type="gramStart"/>
      <w:r w:rsidRPr="00551F99">
        <w:rPr>
          <w:rFonts w:ascii="Times New Roman" w:eastAsia="Times New Roman" w:hAnsi="Times New Roman" w:cs="Times New Roman"/>
          <w:color w:val="000000"/>
          <w:sz w:val="28"/>
          <w:szCs w:val="28"/>
        </w:rPr>
        <w:t>й-</w:t>
      </w:r>
      <w:proofErr w:type="gramEnd"/>
      <w:r w:rsidRPr="00551F99">
        <w:rPr>
          <w:rFonts w:ascii="Times New Roman" w:eastAsia="Times New Roman" w:hAnsi="Times New Roman" w:cs="Times New Roman"/>
          <w:color w:val="000000"/>
          <w:sz w:val="28"/>
          <w:szCs w:val="28"/>
        </w:rPr>
        <w:t xml:space="preserve"> Корсаков. Опера «Снегурочка».</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4 четверть. </w:t>
      </w:r>
      <w:r w:rsidRPr="00551F99">
        <w:rPr>
          <w:rFonts w:ascii="Times New Roman" w:eastAsia="Times New Roman" w:hAnsi="Times New Roman" w:cs="Times New Roman"/>
          <w:color w:val="000000"/>
          <w:sz w:val="28"/>
          <w:szCs w:val="28"/>
        </w:rPr>
        <w:t>Римский-Корсаков. Симфоническая сюита «Шехеразада». П.И.Чайковский. Симфония №1, опера «Евгений Онегин».</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5 класс.</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1 четверть. </w:t>
      </w:r>
      <w:r w:rsidRPr="00551F99">
        <w:rPr>
          <w:rFonts w:ascii="Times New Roman" w:eastAsia="Times New Roman" w:hAnsi="Times New Roman" w:cs="Times New Roman"/>
          <w:color w:val="000000"/>
          <w:sz w:val="28"/>
          <w:szCs w:val="28"/>
        </w:rPr>
        <w:t>Русская музыка на рубеже 19-20вв. А.Н.Скрябин. С.В.Рахманинов. Обзор творчества. С.С.Прокофьев. Кантата «Александр Невский», симфония № 7, балеты «Ромео и Джульетта», «Золушка».</w:t>
      </w:r>
    </w:p>
    <w:p w:rsidR="007D0A64" w:rsidRPr="00551F99"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2 четверть. </w:t>
      </w:r>
      <w:r w:rsidRPr="00551F99">
        <w:rPr>
          <w:rFonts w:ascii="Times New Roman" w:eastAsia="Times New Roman" w:hAnsi="Times New Roman" w:cs="Times New Roman"/>
          <w:color w:val="000000"/>
          <w:sz w:val="28"/>
          <w:szCs w:val="28"/>
        </w:rPr>
        <w:t>Д.Д.Шостакович. Симфония № 7. А.И.Хачатурян. Балет «Спартак». Оперетта. Мюзикл и рок-опера.</w:t>
      </w:r>
    </w:p>
    <w:p w:rsidR="007D0A64" w:rsidRDefault="007D0A64" w:rsidP="00664B82">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3 четверть.</w:t>
      </w:r>
      <w:r w:rsidRPr="00551F99">
        <w:rPr>
          <w:rFonts w:ascii="Times New Roman" w:eastAsia="Times New Roman" w:hAnsi="Times New Roman" w:cs="Times New Roman"/>
          <w:color w:val="000000"/>
          <w:sz w:val="28"/>
          <w:szCs w:val="28"/>
          <w:lang w:val="en-US"/>
        </w:rPr>
        <w:t> </w:t>
      </w:r>
      <w:r w:rsidRPr="00551F99">
        <w:rPr>
          <w:rFonts w:ascii="Times New Roman" w:eastAsia="Times New Roman" w:hAnsi="Times New Roman" w:cs="Times New Roman"/>
          <w:color w:val="000000"/>
          <w:sz w:val="28"/>
          <w:szCs w:val="28"/>
        </w:rPr>
        <w:t>Мюзикл. «</w:t>
      </w:r>
      <w:proofErr w:type="spellStart"/>
      <w:r w:rsidRPr="00551F99">
        <w:rPr>
          <w:rFonts w:ascii="Times New Roman" w:eastAsia="Times New Roman" w:hAnsi="Times New Roman" w:cs="Times New Roman"/>
          <w:color w:val="000000"/>
          <w:sz w:val="28"/>
          <w:szCs w:val="28"/>
          <w:lang w:val="en-US"/>
        </w:rPr>
        <w:t>NotreDamedeParis</w:t>
      </w:r>
      <w:proofErr w:type="spellEnd"/>
      <w:r w:rsidRPr="00551F99">
        <w:rPr>
          <w:rFonts w:ascii="Times New Roman" w:eastAsia="Times New Roman" w:hAnsi="Times New Roman" w:cs="Times New Roman"/>
          <w:color w:val="000000"/>
          <w:sz w:val="28"/>
          <w:szCs w:val="28"/>
        </w:rPr>
        <w:t>». Э.Л.Уэббер. Мюзикл «Призрак оперы». Рок-опера. «Юнона и</w:t>
      </w:r>
      <w:proofErr w:type="gramStart"/>
      <w:r w:rsidRPr="00551F99">
        <w:rPr>
          <w:rFonts w:ascii="Times New Roman" w:eastAsia="Times New Roman" w:hAnsi="Times New Roman" w:cs="Times New Roman"/>
          <w:color w:val="000000"/>
          <w:sz w:val="28"/>
          <w:szCs w:val="28"/>
        </w:rPr>
        <w:t xml:space="preserve"> А</w:t>
      </w:r>
      <w:proofErr w:type="gramEnd"/>
      <w:r w:rsidRPr="00551F99">
        <w:rPr>
          <w:rFonts w:ascii="Times New Roman" w:eastAsia="Times New Roman" w:hAnsi="Times New Roman" w:cs="Times New Roman"/>
          <w:color w:val="000000"/>
          <w:sz w:val="28"/>
          <w:szCs w:val="28"/>
        </w:rPr>
        <w:t>вось». Рок-опера «Иисус Христос Суперзвезда» Уэббера. Р.К.Щедрин. «Кармен-сюита». Авторская песня.  4 четверть. Музыка в кино. Современные композитор</w:t>
      </w:r>
      <w:proofErr w:type="gramStart"/>
      <w:r w:rsidRPr="00551F99">
        <w:rPr>
          <w:rFonts w:ascii="Times New Roman" w:eastAsia="Times New Roman" w:hAnsi="Times New Roman" w:cs="Times New Roman"/>
          <w:color w:val="000000"/>
          <w:sz w:val="28"/>
          <w:szCs w:val="28"/>
        </w:rPr>
        <w:t>ы-</w:t>
      </w:r>
      <w:proofErr w:type="gramEnd"/>
      <w:r w:rsidRPr="00551F99">
        <w:rPr>
          <w:rFonts w:ascii="Times New Roman" w:eastAsia="Times New Roman" w:hAnsi="Times New Roman" w:cs="Times New Roman"/>
          <w:color w:val="000000"/>
          <w:sz w:val="28"/>
          <w:szCs w:val="28"/>
        </w:rPr>
        <w:t xml:space="preserve"> авангардисты. Искусство джаза.</w:t>
      </w:r>
    </w:p>
    <w:p w:rsidR="006B6E47" w:rsidRPr="00551F99" w:rsidRDefault="006B6E47" w:rsidP="006B6E47">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lastRenderedPageBreak/>
        <w:t>Для прослушивания в первом классе предлагаются небольшие музыкальные произведения или фрагменты крупных произведений. Сравниваются разные и похожие произведения. В практической деятельности осваиваются принципы развития му</w:t>
      </w:r>
      <w:r w:rsidRPr="00551F99">
        <w:rPr>
          <w:rFonts w:ascii="Times New Roman" w:eastAsia="Times New Roman" w:hAnsi="Times New Roman" w:cs="Times New Roman"/>
          <w:color w:val="000000"/>
          <w:sz w:val="28"/>
          <w:szCs w:val="28"/>
        </w:rPr>
        <w:softHyphen/>
        <w:t>зыки: повтор и контраст. Преподаватель сообщает краткие сведения о композиторах, написавших музыку, предлагаемую для прослу</w:t>
      </w:r>
      <w:r w:rsidRPr="00551F99">
        <w:rPr>
          <w:rFonts w:ascii="Times New Roman" w:eastAsia="Times New Roman" w:hAnsi="Times New Roman" w:cs="Times New Roman"/>
          <w:color w:val="000000"/>
          <w:sz w:val="28"/>
          <w:szCs w:val="28"/>
        </w:rPr>
        <w:softHyphen/>
        <w:t>шивания. Дети играют в музыкаль</w:t>
      </w:r>
      <w:r w:rsidRPr="00551F99">
        <w:rPr>
          <w:rFonts w:ascii="Times New Roman" w:eastAsia="Times New Roman" w:hAnsi="Times New Roman" w:cs="Times New Roman"/>
          <w:color w:val="000000"/>
          <w:sz w:val="28"/>
          <w:szCs w:val="28"/>
        </w:rPr>
        <w:softHyphen/>
        <w:t>ные игры, участвуют в викторинах, способствующих закреплению пройденного ма</w:t>
      </w:r>
      <w:r w:rsidRPr="00551F99">
        <w:rPr>
          <w:rFonts w:ascii="Times New Roman" w:eastAsia="Times New Roman" w:hAnsi="Times New Roman" w:cs="Times New Roman"/>
          <w:color w:val="000000"/>
          <w:sz w:val="28"/>
          <w:szCs w:val="28"/>
        </w:rPr>
        <w:softHyphen/>
        <w:t xml:space="preserve">териала. Так же происходит  подробное знакомство с музыкальными жанрами: песней, маршем, танцем. Дети знакомятся с жанрами: песня, романс, с певческими голосами, с песенным творчеством отечественных композиторов. </w:t>
      </w:r>
      <w:proofErr w:type="gramStart"/>
      <w:r w:rsidRPr="00551F99">
        <w:rPr>
          <w:rFonts w:ascii="Times New Roman" w:eastAsia="Times New Roman" w:hAnsi="Times New Roman" w:cs="Times New Roman"/>
          <w:color w:val="000000"/>
          <w:sz w:val="28"/>
          <w:szCs w:val="28"/>
        </w:rPr>
        <w:t>Осваиваются понятия песня  (детская, современная, колыбельная, баркарола, ноктюрн, серенада), песня – марш,  солист, ансамбль, хор (их разновидности), мелодия, запев, припев, куплет, куплетная форма, вступление, заключение, певческие голоса.</w:t>
      </w:r>
      <w:proofErr w:type="gramEnd"/>
      <w:r w:rsidRPr="00551F99">
        <w:rPr>
          <w:rFonts w:ascii="Times New Roman" w:eastAsia="Times New Roman" w:hAnsi="Times New Roman" w:cs="Times New Roman"/>
          <w:color w:val="000000"/>
          <w:sz w:val="28"/>
          <w:szCs w:val="28"/>
        </w:rPr>
        <w:t xml:space="preserve"> Учащиеся узнают о жизни и творчестве композиторов Д. Ка</w:t>
      </w:r>
      <w:r w:rsidRPr="00551F99">
        <w:rPr>
          <w:rFonts w:ascii="Times New Roman" w:eastAsia="Times New Roman" w:hAnsi="Times New Roman" w:cs="Times New Roman"/>
          <w:color w:val="000000"/>
          <w:sz w:val="28"/>
          <w:szCs w:val="28"/>
        </w:rPr>
        <w:softHyphen/>
        <w:t>балевского,  А. Островского, И. Дунаевского, В. Шаинского, Г. Гладкова, об истории создания некоторых песен («Наш край» Д. Кабалевского, «Спят усталые игрушки» и «Пусть всегда будет солнце» А. Островского). После знакомства с профессиональной песней дети обращаются к изучению русской народной песни разных жан</w:t>
      </w:r>
      <w:r w:rsidRPr="00551F99">
        <w:rPr>
          <w:rFonts w:ascii="Times New Roman" w:eastAsia="Times New Roman" w:hAnsi="Times New Roman" w:cs="Times New Roman"/>
          <w:color w:val="000000"/>
          <w:sz w:val="28"/>
          <w:szCs w:val="28"/>
        </w:rPr>
        <w:softHyphen/>
        <w:t>ров. Учащимся сообщаются необходимые исторические сведения,  описание обря</w:t>
      </w:r>
      <w:r w:rsidRPr="00551F99">
        <w:rPr>
          <w:rFonts w:ascii="Times New Roman" w:eastAsia="Times New Roman" w:hAnsi="Times New Roman" w:cs="Times New Roman"/>
          <w:color w:val="000000"/>
          <w:sz w:val="28"/>
          <w:szCs w:val="28"/>
        </w:rPr>
        <w:softHyphen/>
        <w:t xml:space="preserve">дов, особенности жизни и быта наших предков. Во втором полугодии учащиеся знакомятся с такими жанрами, как опера, кантата, оратория, балет, начинают знакомство со средствами музыкальной выразительности. Подробно разбираются опера М.Глинки «Руслан и Людмила» и балет П.Чайковского «Щелкунчик». </w:t>
      </w:r>
      <w:proofErr w:type="gramStart"/>
      <w:r w:rsidRPr="00551F99">
        <w:rPr>
          <w:rFonts w:ascii="Times New Roman" w:eastAsia="Times New Roman" w:hAnsi="Times New Roman" w:cs="Times New Roman"/>
          <w:color w:val="000000"/>
          <w:sz w:val="28"/>
          <w:szCs w:val="28"/>
        </w:rPr>
        <w:t>Даются основные понятия о партитуре, оперных голосах, строении оперного и балетного спектаклей.</w:t>
      </w:r>
      <w:proofErr w:type="gramEnd"/>
      <w:r w:rsidRPr="00551F99">
        <w:rPr>
          <w:rFonts w:ascii="Times New Roman" w:eastAsia="Times New Roman" w:hAnsi="Times New Roman" w:cs="Times New Roman"/>
          <w:color w:val="000000"/>
          <w:sz w:val="28"/>
          <w:szCs w:val="28"/>
        </w:rPr>
        <w:t xml:space="preserve"> Дети знакомятся с основной терминологией данных жанров. Сравниваются различные постановки данных спектаклей (Например, постановка балета «Щелкунчик» Ю. Григоровича и М. Барышникова).</w:t>
      </w:r>
    </w:p>
    <w:p w:rsidR="006B6E47" w:rsidRPr="00551F99" w:rsidRDefault="006B6E47" w:rsidP="006B6E47">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lastRenderedPageBreak/>
        <w:t>Во втором классе продолжается знакомство учащихся со средствами музыкальной выразительности, ученики знакомят</w:t>
      </w:r>
      <w:r w:rsidRPr="00551F99">
        <w:rPr>
          <w:rFonts w:ascii="Times New Roman" w:eastAsia="Times New Roman" w:hAnsi="Times New Roman" w:cs="Times New Roman"/>
          <w:color w:val="000000"/>
          <w:sz w:val="28"/>
          <w:szCs w:val="28"/>
        </w:rPr>
        <w:softHyphen/>
        <w:t>ся с понятиями: тембр, оркестр, симфонический оркестр, духовой оркестр, ор</w:t>
      </w:r>
      <w:r w:rsidRPr="00551F99">
        <w:rPr>
          <w:rFonts w:ascii="Times New Roman" w:eastAsia="Times New Roman" w:hAnsi="Times New Roman" w:cs="Times New Roman"/>
          <w:color w:val="000000"/>
          <w:sz w:val="28"/>
          <w:szCs w:val="28"/>
        </w:rPr>
        <w:softHyphen/>
        <w:t>кестр русских народных инструментов, дирижёр, партитура. Рассказы об инструментах сопровождаются характеристикой их строения, тембра, историческими сведениями. Демонстрируются инструменты или их изображения. При характеристике русских народных инструментов упомина</w:t>
      </w:r>
      <w:r w:rsidRPr="00551F99">
        <w:rPr>
          <w:rFonts w:ascii="Times New Roman" w:eastAsia="Times New Roman" w:hAnsi="Times New Roman" w:cs="Times New Roman"/>
          <w:color w:val="000000"/>
          <w:sz w:val="28"/>
          <w:szCs w:val="28"/>
        </w:rPr>
        <w:softHyphen/>
        <w:t>ются народные обряды и обычаи, в которых инструменты участвуют. Подробно разбирается тема тембры инструментов, сравнивается звучание различных инструментов, даются основные характеристики музыкальных инструментов, прослушиваются отрывки самых известных произведений, где солируют данные инструменты. Продолжается работа по разбор</w:t>
      </w:r>
      <w:r>
        <w:rPr>
          <w:rFonts w:ascii="Times New Roman" w:eastAsia="Times New Roman" w:hAnsi="Times New Roman" w:cs="Times New Roman"/>
          <w:color w:val="000000"/>
          <w:sz w:val="28"/>
          <w:szCs w:val="28"/>
        </w:rPr>
        <w:t>у</w:t>
      </w:r>
      <w:r w:rsidRPr="00551F99">
        <w:rPr>
          <w:rFonts w:ascii="Times New Roman" w:eastAsia="Times New Roman" w:hAnsi="Times New Roman" w:cs="Times New Roman"/>
          <w:color w:val="000000"/>
          <w:sz w:val="28"/>
          <w:szCs w:val="28"/>
        </w:rPr>
        <w:t xml:space="preserve">  м</w:t>
      </w:r>
      <w:r>
        <w:rPr>
          <w:rFonts w:ascii="Times New Roman" w:eastAsia="Times New Roman" w:hAnsi="Times New Roman" w:cs="Times New Roman"/>
          <w:color w:val="000000"/>
          <w:sz w:val="28"/>
          <w:szCs w:val="28"/>
        </w:rPr>
        <w:t xml:space="preserve">узыкального образа произведений. </w:t>
      </w:r>
      <w:proofErr w:type="gramStart"/>
      <w:r>
        <w:rPr>
          <w:rFonts w:ascii="Times New Roman" w:eastAsia="Times New Roman" w:hAnsi="Times New Roman" w:cs="Times New Roman"/>
          <w:color w:val="000000"/>
          <w:sz w:val="28"/>
          <w:szCs w:val="28"/>
        </w:rPr>
        <w:t>П</w:t>
      </w:r>
      <w:r w:rsidRPr="00551F99">
        <w:rPr>
          <w:rFonts w:ascii="Times New Roman" w:eastAsia="Times New Roman" w:hAnsi="Times New Roman" w:cs="Times New Roman"/>
          <w:color w:val="000000"/>
          <w:sz w:val="28"/>
          <w:szCs w:val="28"/>
        </w:rPr>
        <w:t>одробно разбираются типы мелодий, характер музыкальных тем, характер развития тем (повторность, вариантность, секвентность) Во втором полугодии учащиеся знакомятся с темами: программная музыка, музыкальные формы, жанрами виртуозной музыки, полифонической музыкой, сонатой, симфонией, сюитой.</w:t>
      </w:r>
      <w:proofErr w:type="gramEnd"/>
      <w:r w:rsidRPr="00551F99">
        <w:rPr>
          <w:rFonts w:ascii="Times New Roman" w:eastAsia="Times New Roman" w:hAnsi="Times New Roman" w:cs="Times New Roman"/>
          <w:color w:val="000000"/>
          <w:sz w:val="28"/>
          <w:szCs w:val="28"/>
        </w:rPr>
        <w:t xml:space="preserve"> Дети наблюдают за особенностями отражения в музыке образов окружающего мира сначала с пред</w:t>
      </w:r>
      <w:r w:rsidRPr="00551F99">
        <w:rPr>
          <w:rFonts w:ascii="Times New Roman" w:eastAsia="Times New Roman" w:hAnsi="Times New Roman" w:cs="Times New Roman"/>
          <w:color w:val="000000"/>
          <w:sz w:val="28"/>
          <w:szCs w:val="28"/>
        </w:rPr>
        <w:softHyphen/>
        <w:t>варительной характеристикой музыкальных образов и последующим прослушива</w:t>
      </w:r>
      <w:r w:rsidRPr="00551F99">
        <w:rPr>
          <w:rFonts w:ascii="Times New Roman" w:eastAsia="Times New Roman" w:hAnsi="Times New Roman" w:cs="Times New Roman"/>
          <w:color w:val="000000"/>
          <w:sz w:val="28"/>
          <w:szCs w:val="28"/>
        </w:rPr>
        <w:softHyphen/>
        <w:t xml:space="preserve">нием музыки, а затем с самостоятельной образной характеристикой услышанного. Среди музыки для слушания следует выделить: «Картинки с выставки» М. Мусоргского, «Детский альбом» и «Времена года» П. Чайковского, сюиту «Пер Гюнт» Э.Грига – произведения, которые дети могли слышать в общеобразовательной школе на уроках «Музыки», в </w:t>
      </w:r>
      <w:proofErr w:type="gramStart"/>
      <w:r w:rsidRPr="00551F99">
        <w:rPr>
          <w:rFonts w:ascii="Times New Roman" w:eastAsia="Times New Roman" w:hAnsi="Times New Roman" w:cs="Times New Roman"/>
          <w:color w:val="000000"/>
          <w:sz w:val="28"/>
          <w:szCs w:val="28"/>
        </w:rPr>
        <w:t>связи</w:t>
      </w:r>
      <w:proofErr w:type="gramEnd"/>
      <w:r w:rsidRPr="00551F99">
        <w:rPr>
          <w:rFonts w:ascii="Times New Roman" w:eastAsia="Times New Roman" w:hAnsi="Times New Roman" w:cs="Times New Roman"/>
          <w:color w:val="000000"/>
          <w:sz w:val="28"/>
          <w:szCs w:val="28"/>
        </w:rPr>
        <w:t xml:space="preserve"> с чем необходимо на уроках представлять данные музыкальные произведения в разных вариантах – в исполнении фортепиано, симфонического оркестра, в современных обработках.</w:t>
      </w:r>
    </w:p>
    <w:p w:rsidR="006B6E47" w:rsidRPr="00551F99" w:rsidRDefault="006B6E47" w:rsidP="006B6E47">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Pr="00551F99">
        <w:rPr>
          <w:rFonts w:ascii="Times New Roman" w:eastAsia="Times New Roman" w:hAnsi="Times New Roman" w:cs="Times New Roman"/>
          <w:color w:val="000000"/>
          <w:sz w:val="28"/>
          <w:szCs w:val="28"/>
        </w:rPr>
        <w:t>Слушание музыки в третьем классе предполагает ус</w:t>
      </w:r>
      <w:r w:rsidRPr="00551F99">
        <w:rPr>
          <w:rFonts w:ascii="Times New Roman" w:eastAsia="Times New Roman" w:hAnsi="Times New Roman" w:cs="Times New Roman"/>
          <w:color w:val="000000"/>
          <w:sz w:val="28"/>
          <w:szCs w:val="28"/>
        </w:rPr>
        <w:softHyphen/>
        <w:t xml:space="preserve">ложнение музыкального материала: укрупняются произведения, становится более сложным музыкальный язык. По-прежнему уделяется внимание анализу </w:t>
      </w:r>
      <w:r w:rsidRPr="00551F99">
        <w:rPr>
          <w:rFonts w:ascii="Times New Roman" w:eastAsia="Times New Roman" w:hAnsi="Times New Roman" w:cs="Times New Roman"/>
          <w:color w:val="000000"/>
          <w:sz w:val="28"/>
          <w:szCs w:val="28"/>
        </w:rPr>
        <w:lastRenderedPageBreak/>
        <w:t>выразительных средств музыки: характеру, жанру, мелодии, темпу, ритму, тембру, дина</w:t>
      </w:r>
      <w:r w:rsidRPr="00551F99">
        <w:rPr>
          <w:rFonts w:ascii="Times New Roman" w:eastAsia="Times New Roman" w:hAnsi="Times New Roman" w:cs="Times New Roman"/>
          <w:color w:val="000000"/>
          <w:sz w:val="28"/>
          <w:szCs w:val="28"/>
        </w:rPr>
        <w:softHyphen/>
        <w:t xml:space="preserve">мике, их изменениям и связи этих изменений с характером музыки. Учащиеся знакомятся с произведениями зарубежных композиторов 18-20 веков, полифоническим и гомофонно-гармоническим стилями. Углубляется содержание тем: опера, симфония, соната, сюита. </w:t>
      </w:r>
      <w:proofErr w:type="gramStart"/>
      <w:r w:rsidRPr="00551F99">
        <w:rPr>
          <w:rFonts w:ascii="Times New Roman" w:eastAsia="Times New Roman" w:hAnsi="Times New Roman" w:cs="Times New Roman"/>
          <w:color w:val="000000"/>
          <w:sz w:val="28"/>
          <w:szCs w:val="28"/>
        </w:rPr>
        <w:t>Происходит знакомство с новыми жанрами: экспромт, музыкальный момент, прелюдия и фуга, прелюдия, концерт и др. Даются  биографические сведения из жизни А. Вивальди, И.С. Баха, Ф.И. Гайдна, В.А. Моцарта, Л.в. Бетховена, Ф.Шуберта, Ф.Шопена, Н.Паганини, Ф.Листа и др. Учащиеся знакомятся с такими стилями, как барокко, классицизм, романтизм.</w:t>
      </w:r>
      <w:proofErr w:type="gramEnd"/>
      <w:r w:rsidRPr="00551F99">
        <w:rPr>
          <w:rFonts w:ascii="Times New Roman" w:eastAsia="Times New Roman" w:hAnsi="Times New Roman" w:cs="Times New Roman"/>
          <w:color w:val="000000"/>
          <w:sz w:val="28"/>
          <w:szCs w:val="28"/>
        </w:rPr>
        <w:t xml:space="preserve"> Музыкальные впечатления дополняются иллюстрациями знаменитых картин художников данной эпохи, отрывками из литературных произведений и т.д.</w:t>
      </w:r>
    </w:p>
    <w:p w:rsidR="006B6E47" w:rsidRPr="00551F99" w:rsidRDefault="006B6E47" w:rsidP="006B6E47">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Четвёртый класс целиком посвящён изучению творчества русских композиторов: М.Глинки, А.Даргомыжского, композиторов Балакиревского кружка. Учащиеся знакомятся с лучшими романсами 19 века, оперными шедеврами отечественных композиторов, симфонической и программной музыкой, особенностями развития русской классической музыки. Большое внимание уделяется жанру оперы, как ведущему жанру в русской музыке 19 века. Сравниваются различные постановки оперных спектаклей, разбираются особенности мизансцены, специфика жанра, изучается основная терминология.</w:t>
      </w:r>
    </w:p>
    <w:p w:rsidR="006B6E47" w:rsidRPr="00551F99" w:rsidRDefault="006B6E47" w:rsidP="006B6E47">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В выпускном классе учащиеся знакомятся с произведениями русских композиторов 1 половины 20 века: А.Лядова, А.Скрябина, С.Рахманинова и </w:t>
      </w:r>
      <w:proofErr w:type="gramStart"/>
      <w:r w:rsidRPr="00551F99">
        <w:rPr>
          <w:rFonts w:ascii="Times New Roman" w:eastAsia="Times New Roman" w:hAnsi="Times New Roman" w:cs="Times New Roman"/>
          <w:color w:val="000000"/>
          <w:sz w:val="28"/>
          <w:szCs w:val="28"/>
        </w:rPr>
        <w:t>др</w:t>
      </w:r>
      <w:proofErr w:type="gramEnd"/>
      <w:r w:rsidRPr="00551F99">
        <w:rPr>
          <w:rFonts w:ascii="Times New Roman" w:eastAsia="Times New Roman" w:hAnsi="Times New Roman" w:cs="Times New Roman"/>
          <w:color w:val="000000"/>
          <w:sz w:val="28"/>
          <w:szCs w:val="28"/>
        </w:rPr>
        <w:t xml:space="preserve">; произведениями советских композиторов: </w:t>
      </w:r>
      <w:proofErr w:type="gramStart"/>
      <w:r w:rsidRPr="00551F99">
        <w:rPr>
          <w:rFonts w:ascii="Times New Roman" w:eastAsia="Times New Roman" w:hAnsi="Times New Roman" w:cs="Times New Roman"/>
          <w:color w:val="000000"/>
          <w:sz w:val="28"/>
          <w:szCs w:val="28"/>
        </w:rPr>
        <w:t>С.Прокофьева, Д.Шостаковича, А.Хачатуряна; жанрами: оперетта, мюзикл, рок-опера; авторской песней, спецификой музыки в кино, произведениями отечественных композиторов-авангардистов, джазовой музыкой.</w:t>
      </w:r>
      <w:proofErr w:type="gramEnd"/>
    </w:p>
    <w:p w:rsidR="006B6E47" w:rsidRPr="00551F99" w:rsidRDefault="006B6E47" w:rsidP="006B6E47">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Музыкально-теоретические знания даются также с учетом специфики хореографического отделения,  а именно: учащиеся довольно рано знакомятся с самыми разными метроритмическими и структурными </w:t>
      </w:r>
      <w:r w:rsidRPr="00551F99">
        <w:rPr>
          <w:rFonts w:ascii="Times New Roman" w:eastAsia="Times New Roman" w:hAnsi="Times New Roman" w:cs="Times New Roman"/>
          <w:color w:val="000000"/>
          <w:sz w:val="28"/>
          <w:szCs w:val="28"/>
        </w:rPr>
        <w:lastRenderedPageBreak/>
        <w:t>особенностями изучаемой музыки. (Например, в 1лассе, изучая танцы разных народов, школьники получают представление о метроритмической структуре этих танцев).</w:t>
      </w:r>
    </w:p>
    <w:p w:rsidR="006B6E47" w:rsidRPr="00551F99" w:rsidRDefault="006B6E47" w:rsidP="006B6E47">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В то же время, сведения из области теории музыки значительно уменьшены по объему, в сравнении с аналогичным курсом из предмета „сольфеджио" для музыкальных отделений: Объем изучаемых тональностей ограничен тональностями до 4х знаков включительно: изучаются интервалы, а также мажорные и минорные трезвучия и их обращения.</w:t>
      </w:r>
    </w:p>
    <w:p w:rsidR="006B6E47" w:rsidRPr="00551F99" w:rsidRDefault="006B6E47" w:rsidP="006B6E47">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Формирование вокально-интонационных навыков в небольшом объеме являются одной из задач данного курса. На занятиях ведется такая форма работы, как пение по нотам. Она может быть ограничена пением несложных мелодий, а также нотных примеров из учебных пособий, рекомендуемых для занятий по музыкальной грамоте и сольфеджио (см. список  литературы).  </w:t>
      </w:r>
    </w:p>
    <w:p w:rsidR="006B6E47" w:rsidRPr="00551F99" w:rsidRDefault="006B6E47" w:rsidP="007D0A64">
      <w:pPr>
        <w:tabs>
          <w:tab w:val="left" w:pos="5730"/>
        </w:tabs>
        <w:spacing w:after="0" w:line="360" w:lineRule="auto"/>
        <w:ind w:right="-407" w:firstLine="567"/>
        <w:jc w:val="both"/>
        <w:rPr>
          <w:rFonts w:ascii="Times New Roman" w:eastAsia="Times New Roman" w:hAnsi="Times New Roman" w:cs="Times New Roman"/>
          <w:color w:val="000000"/>
          <w:sz w:val="28"/>
          <w:szCs w:val="28"/>
        </w:rPr>
      </w:pPr>
    </w:p>
    <w:p w:rsidR="007D0A64" w:rsidRPr="00551F99" w:rsidRDefault="007D0A64" w:rsidP="007D0A64">
      <w:pPr>
        <w:tabs>
          <w:tab w:val="left" w:pos="5730"/>
        </w:tabs>
        <w:spacing w:after="0" w:line="360" w:lineRule="auto"/>
        <w:ind w:right="-407" w:firstLine="567"/>
        <w:jc w:val="both"/>
        <w:rPr>
          <w:rFonts w:ascii="Times New Roman" w:eastAsia="Times New Roman" w:hAnsi="Times New Roman" w:cs="Times New Roman"/>
          <w:color w:val="000000"/>
          <w:sz w:val="28"/>
          <w:szCs w:val="28"/>
        </w:rPr>
      </w:pPr>
    </w:p>
    <w:p w:rsidR="007D0A64" w:rsidRPr="00551F99" w:rsidRDefault="007D0A64" w:rsidP="00C715BA">
      <w:pPr>
        <w:tabs>
          <w:tab w:val="left" w:pos="5730"/>
        </w:tabs>
        <w:spacing w:after="0" w:line="360" w:lineRule="auto"/>
        <w:ind w:right="-407" w:firstLine="567"/>
        <w:jc w:val="center"/>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Формы и виды контроля</w:t>
      </w:r>
    </w:p>
    <w:p w:rsidR="007D0A64" w:rsidRPr="00551F99" w:rsidRDefault="007D0A64" w:rsidP="007D0A64">
      <w:pPr>
        <w:tabs>
          <w:tab w:val="left" w:pos="5730"/>
        </w:tabs>
        <w:spacing w:after="0" w:line="360" w:lineRule="auto"/>
        <w:ind w:right="-407"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i/>
          <w:iCs/>
          <w:color w:val="000000"/>
          <w:sz w:val="28"/>
          <w:szCs w:val="28"/>
        </w:rPr>
        <w:t>1 год обучения</w:t>
      </w:r>
    </w:p>
    <w:tbl>
      <w:tblPr>
        <w:tblW w:w="9356" w:type="dxa"/>
        <w:tblCellSpacing w:w="0" w:type="dxa"/>
        <w:tblInd w:w="-12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418"/>
        <w:gridCol w:w="1418"/>
        <w:gridCol w:w="1701"/>
        <w:gridCol w:w="3118"/>
        <w:gridCol w:w="1701"/>
      </w:tblGrid>
      <w:tr w:rsidR="007D0A64" w:rsidRPr="00C715BA" w:rsidTr="00C715BA">
        <w:trPr>
          <w:trHeight w:val="158"/>
          <w:tblCellSpacing w:w="0" w:type="dxa"/>
        </w:trPr>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rPr>
                <w:rFonts w:ascii="Times New Roman" w:eastAsia="Times New Roman" w:hAnsi="Times New Roman" w:cs="Times New Roman"/>
                <w:sz w:val="28"/>
                <w:szCs w:val="28"/>
              </w:rPr>
            </w:pPr>
            <w:r w:rsidRPr="00C715BA">
              <w:rPr>
                <w:rFonts w:ascii="Times New Roman" w:eastAsia="Times New Roman" w:hAnsi="Times New Roman" w:cs="Times New Roman"/>
                <w:b/>
                <w:bCs/>
                <w:sz w:val="28"/>
                <w:szCs w:val="28"/>
              </w:rPr>
              <w:t>Виды</w:t>
            </w:r>
          </w:p>
          <w:p w:rsidR="007D0A64" w:rsidRPr="00C715BA" w:rsidRDefault="00C715BA"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b/>
                <w:bCs/>
                <w:sz w:val="28"/>
                <w:szCs w:val="28"/>
              </w:rPr>
              <w:t>к</w:t>
            </w:r>
            <w:r w:rsidR="007D0A64" w:rsidRPr="00C715BA">
              <w:rPr>
                <w:rFonts w:ascii="Times New Roman" w:eastAsia="Times New Roman" w:hAnsi="Times New Roman" w:cs="Times New Roman"/>
                <w:b/>
                <w:bCs/>
                <w:sz w:val="28"/>
                <w:szCs w:val="28"/>
              </w:rPr>
              <w:t>онтроля</w:t>
            </w:r>
          </w:p>
        </w:tc>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b/>
                <w:bCs/>
                <w:sz w:val="28"/>
                <w:szCs w:val="28"/>
              </w:rPr>
              <w:t>Формы контроля</w:t>
            </w:r>
          </w:p>
        </w:tc>
        <w:tc>
          <w:tcPr>
            <w:tcW w:w="1701"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b/>
                <w:bCs/>
                <w:sz w:val="28"/>
                <w:szCs w:val="28"/>
              </w:rPr>
              <w:t>Содержание контроля</w:t>
            </w:r>
          </w:p>
        </w:tc>
        <w:tc>
          <w:tcPr>
            <w:tcW w:w="31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b/>
                <w:bCs/>
                <w:sz w:val="28"/>
                <w:szCs w:val="28"/>
              </w:rPr>
              <w:t>Методы и способы контроля</w:t>
            </w:r>
          </w:p>
        </w:tc>
        <w:tc>
          <w:tcPr>
            <w:tcW w:w="1701"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b/>
                <w:bCs/>
                <w:sz w:val="28"/>
                <w:szCs w:val="28"/>
              </w:rPr>
              <w:t>Сроки</w:t>
            </w:r>
          </w:p>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b/>
                <w:bCs/>
                <w:sz w:val="28"/>
                <w:szCs w:val="28"/>
              </w:rPr>
              <w:t>контроля</w:t>
            </w:r>
          </w:p>
        </w:tc>
      </w:tr>
      <w:tr w:rsidR="007D0A64" w:rsidRPr="00C715BA" w:rsidTr="00C715BA">
        <w:trPr>
          <w:trHeight w:val="167"/>
          <w:tblCellSpacing w:w="0" w:type="dxa"/>
        </w:trPr>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Вводный</w:t>
            </w:r>
          </w:p>
        </w:tc>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395BFF">
            <w:pPr>
              <w:tabs>
                <w:tab w:val="left" w:pos="5730"/>
              </w:tabs>
              <w:spacing w:after="0" w:line="360" w:lineRule="auto"/>
              <w:ind w:right="-407" w:firstLine="56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Урок</w:t>
            </w:r>
          </w:p>
        </w:tc>
        <w:tc>
          <w:tcPr>
            <w:tcW w:w="1701"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Общая музыкальная эрудиция</w:t>
            </w:r>
          </w:p>
          <w:p w:rsidR="007D0A64" w:rsidRPr="00C715BA" w:rsidRDefault="007D0A64" w:rsidP="00395BFF">
            <w:pPr>
              <w:tabs>
                <w:tab w:val="left" w:pos="5730"/>
              </w:tabs>
              <w:spacing w:after="0" w:line="360" w:lineRule="auto"/>
              <w:ind w:right="-407" w:firstLine="56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w:t>
            </w:r>
          </w:p>
        </w:tc>
        <w:tc>
          <w:tcPr>
            <w:tcW w:w="31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395BFF">
            <w:pPr>
              <w:tabs>
                <w:tab w:val="left" w:pos="5730"/>
              </w:tabs>
              <w:spacing w:after="0" w:line="360" w:lineRule="auto"/>
              <w:ind w:right="-407" w:firstLine="56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Беседа</w:t>
            </w:r>
          </w:p>
        </w:tc>
        <w:tc>
          <w:tcPr>
            <w:tcW w:w="1701"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395BFF">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Начало 1 четверти</w:t>
            </w:r>
          </w:p>
        </w:tc>
      </w:tr>
      <w:tr w:rsidR="007D0A64" w:rsidRPr="00C715BA" w:rsidTr="00C715BA">
        <w:trPr>
          <w:trHeight w:val="167"/>
          <w:tblCellSpacing w:w="0" w:type="dxa"/>
        </w:trPr>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Тек</w:t>
            </w:r>
            <w:r w:rsidR="00C715BA">
              <w:rPr>
                <w:rFonts w:ascii="Times New Roman" w:eastAsia="Times New Roman" w:hAnsi="Times New Roman" w:cs="Times New Roman"/>
                <w:sz w:val="28"/>
                <w:szCs w:val="28"/>
              </w:rPr>
              <w:t>у</w:t>
            </w:r>
            <w:r w:rsidRPr="00C715BA">
              <w:rPr>
                <w:rFonts w:ascii="Times New Roman" w:eastAsia="Times New Roman" w:hAnsi="Times New Roman" w:cs="Times New Roman"/>
                <w:sz w:val="28"/>
                <w:szCs w:val="28"/>
              </w:rPr>
              <w:t>щий</w:t>
            </w:r>
          </w:p>
        </w:tc>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Устная выборочная проверка</w:t>
            </w:r>
          </w:p>
          <w:p w:rsidR="007D0A64" w:rsidRPr="00C715BA" w:rsidRDefault="007D0A64" w:rsidP="00395BFF">
            <w:pPr>
              <w:tabs>
                <w:tab w:val="left" w:pos="5730"/>
              </w:tabs>
              <w:spacing w:after="0" w:line="360" w:lineRule="auto"/>
              <w:ind w:right="-407" w:firstLine="56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w:t>
            </w:r>
          </w:p>
          <w:p w:rsidR="007D0A64" w:rsidRPr="00C715BA" w:rsidRDefault="007D0A64" w:rsidP="00395BFF">
            <w:pPr>
              <w:tabs>
                <w:tab w:val="left" w:pos="5730"/>
              </w:tabs>
              <w:spacing w:after="0" w:line="360" w:lineRule="auto"/>
              <w:ind w:right="-407" w:firstLine="56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w:t>
            </w:r>
          </w:p>
          <w:p w:rsidR="007D0A64" w:rsidRPr="00C715BA" w:rsidRDefault="007D0A64" w:rsidP="00395BFF">
            <w:pPr>
              <w:tabs>
                <w:tab w:val="left" w:pos="5730"/>
              </w:tabs>
              <w:spacing w:after="0" w:line="360" w:lineRule="auto"/>
              <w:ind w:right="-407" w:firstLine="56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w:t>
            </w:r>
          </w:p>
        </w:tc>
        <w:tc>
          <w:tcPr>
            <w:tcW w:w="1701"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Усвоение отдельными учащимися</w:t>
            </w:r>
          </w:p>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xml:space="preserve"> материала посредством его пересказа, </w:t>
            </w:r>
            <w:r w:rsidRPr="00C715BA">
              <w:rPr>
                <w:rFonts w:ascii="Times New Roman" w:eastAsia="Times New Roman" w:hAnsi="Times New Roman" w:cs="Times New Roman"/>
                <w:sz w:val="28"/>
                <w:szCs w:val="28"/>
              </w:rPr>
              <w:lastRenderedPageBreak/>
              <w:t>ответов на вопросы; письменные работы.</w:t>
            </w:r>
          </w:p>
        </w:tc>
        <w:tc>
          <w:tcPr>
            <w:tcW w:w="31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C715BA" w:rsidP="00C715BA">
            <w:pPr>
              <w:tabs>
                <w:tab w:val="left" w:pos="5730"/>
              </w:tabs>
              <w:spacing w:after="0" w:line="360" w:lineRule="auto"/>
              <w:ind w:right="-407"/>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Индивидуальный выборочный </w:t>
            </w:r>
            <w:r w:rsidR="007D0A64" w:rsidRPr="00C715BA">
              <w:rPr>
                <w:rFonts w:ascii="Times New Roman" w:eastAsia="Times New Roman" w:hAnsi="Times New Roman" w:cs="Times New Roman"/>
                <w:sz w:val="28"/>
                <w:szCs w:val="28"/>
              </w:rPr>
              <w:t>опрос; письменные работы</w:t>
            </w:r>
            <w:proofErr w:type="gramStart"/>
            <w:r w:rsidR="007D0A64" w:rsidRPr="00C715BA">
              <w:rPr>
                <w:rFonts w:ascii="Times New Roman" w:eastAsia="Times New Roman" w:hAnsi="Times New Roman" w:cs="Times New Roman"/>
                <w:sz w:val="28"/>
                <w:szCs w:val="28"/>
              </w:rPr>
              <w:t>.н</w:t>
            </w:r>
            <w:proofErr w:type="gramEnd"/>
            <w:r w:rsidR="007D0A64" w:rsidRPr="00C715BA">
              <w:rPr>
                <w:rFonts w:ascii="Times New Roman" w:eastAsia="Times New Roman" w:hAnsi="Times New Roman" w:cs="Times New Roman"/>
                <w:sz w:val="28"/>
                <w:szCs w:val="28"/>
              </w:rPr>
              <w:t xml:space="preserve">отопись на начальном этапе; далее </w:t>
            </w:r>
            <w:r w:rsidR="002C4E0C">
              <w:rPr>
                <w:rFonts w:ascii="Times New Roman" w:eastAsia="Times New Roman" w:hAnsi="Times New Roman" w:cs="Times New Roman"/>
                <w:sz w:val="28"/>
                <w:szCs w:val="28"/>
              </w:rPr>
              <w:t>–</w:t>
            </w:r>
            <w:r w:rsidR="007D0A64" w:rsidRPr="00C715BA">
              <w:rPr>
                <w:rFonts w:ascii="Times New Roman" w:eastAsia="Times New Roman" w:hAnsi="Times New Roman" w:cs="Times New Roman"/>
                <w:sz w:val="28"/>
                <w:szCs w:val="28"/>
              </w:rPr>
              <w:t xml:space="preserve"> построение гаммы, </w:t>
            </w:r>
            <w:r w:rsidR="007D0A64" w:rsidRPr="00C715BA">
              <w:rPr>
                <w:rFonts w:ascii="Times New Roman" w:eastAsia="Times New Roman" w:hAnsi="Times New Roman" w:cs="Times New Roman"/>
                <w:sz w:val="28"/>
                <w:szCs w:val="28"/>
              </w:rPr>
              <w:lastRenderedPageBreak/>
              <w:t>отдельных элементов в ладу, интервалов от звука, транспонирование.</w:t>
            </w:r>
          </w:p>
        </w:tc>
        <w:tc>
          <w:tcPr>
            <w:tcW w:w="1701" w:type="dxa"/>
            <w:tcBorders>
              <w:top w:val="outset" w:sz="6" w:space="0" w:color="auto"/>
              <w:left w:val="outset" w:sz="6" w:space="0" w:color="auto"/>
              <w:bottom w:val="outset" w:sz="6" w:space="0" w:color="auto"/>
              <w:right w:val="outset" w:sz="6" w:space="0" w:color="auto"/>
            </w:tcBorders>
            <w:vAlign w:val="center"/>
            <w:hideMark/>
          </w:tcPr>
          <w:p w:rsid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lastRenderedPageBreak/>
              <w:t>На каждом</w:t>
            </w:r>
          </w:p>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xml:space="preserve"> </w:t>
            </w:r>
            <w:proofErr w:type="gramStart"/>
            <w:r w:rsidRPr="00C715BA">
              <w:rPr>
                <w:rFonts w:ascii="Times New Roman" w:eastAsia="Times New Roman" w:hAnsi="Times New Roman" w:cs="Times New Roman"/>
                <w:sz w:val="28"/>
                <w:szCs w:val="28"/>
              </w:rPr>
              <w:t>уроке</w:t>
            </w:r>
            <w:proofErr w:type="gramEnd"/>
          </w:p>
          <w:p w:rsidR="007D0A64" w:rsidRPr="00C715BA" w:rsidRDefault="007D0A64" w:rsidP="00395BFF">
            <w:pPr>
              <w:tabs>
                <w:tab w:val="left" w:pos="5730"/>
              </w:tabs>
              <w:spacing w:after="0" w:line="360" w:lineRule="auto"/>
              <w:ind w:right="-407" w:firstLine="56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w:t>
            </w:r>
          </w:p>
          <w:p w:rsidR="007D0A64" w:rsidRPr="00C715BA" w:rsidRDefault="007D0A64" w:rsidP="00395BFF">
            <w:pPr>
              <w:tabs>
                <w:tab w:val="left" w:pos="5730"/>
              </w:tabs>
              <w:spacing w:after="0" w:line="360" w:lineRule="auto"/>
              <w:ind w:right="-407" w:firstLine="56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w:t>
            </w:r>
          </w:p>
          <w:p w:rsidR="007D0A64" w:rsidRPr="00C715BA" w:rsidRDefault="007D0A64" w:rsidP="00395BFF">
            <w:pPr>
              <w:tabs>
                <w:tab w:val="left" w:pos="5730"/>
              </w:tabs>
              <w:spacing w:after="0" w:line="360" w:lineRule="auto"/>
              <w:ind w:right="-407" w:firstLine="56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w:t>
            </w:r>
          </w:p>
        </w:tc>
      </w:tr>
      <w:tr w:rsidR="007D0A64" w:rsidRPr="00C715BA" w:rsidTr="00C715BA">
        <w:trPr>
          <w:trHeight w:val="167"/>
          <w:tblCellSpacing w:w="0" w:type="dxa"/>
        </w:trPr>
        <w:tc>
          <w:tcPr>
            <w:tcW w:w="1418" w:type="dxa"/>
            <w:tcBorders>
              <w:top w:val="outset" w:sz="6" w:space="0" w:color="auto"/>
              <w:left w:val="outset" w:sz="6" w:space="0" w:color="auto"/>
              <w:bottom w:val="outset" w:sz="6" w:space="0" w:color="auto"/>
              <w:right w:val="outset" w:sz="6" w:space="0" w:color="auto"/>
            </w:tcBorders>
            <w:vAlign w:val="center"/>
            <w:hideMark/>
          </w:tcPr>
          <w:p w:rsid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lastRenderedPageBreak/>
              <w:t>Промежу</w:t>
            </w:r>
          </w:p>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точный</w:t>
            </w:r>
          </w:p>
        </w:tc>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Контрольный урок</w:t>
            </w:r>
          </w:p>
        </w:tc>
        <w:tc>
          <w:tcPr>
            <w:tcW w:w="1701"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Усвоение пройденного материала.</w:t>
            </w:r>
          </w:p>
          <w:p w:rsidR="007D0A64" w:rsidRPr="00C715BA" w:rsidRDefault="007D0A64" w:rsidP="00395BFF">
            <w:pPr>
              <w:tabs>
                <w:tab w:val="left" w:pos="5730"/>
              </w:tabs>
              <w:spacing w:after="0" w:line="360" w:lineRule="auto"/>
              <w:ind w:right="-407" w:firstLine="56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w:t>
            </w:r>
          </w:p>
        </w:tc>
        <w:tc>
          <w:tcPr>
            <w:tcW w:w="31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Индивидуальный и фронтальный опрос</w:t>
            </w:r>
          </w:p>
        </w:tc>
        <w:tc>
          <w:tcPr>
            <w:tcW w:w="1701" w:type="dxa"/>
            <w:tcBorders>
              <w:top w:val="outset" w:sz="6" w:space="0" w:color="auto"/>
              <w:left w:val="outset" w:sz="6" w:space="0" w:color="auto"/>
              <w:bottom w:val="outset" w:sz="6" w:space="0" w:color="auto"/>
              <w:right w:val="outset" w:sz="6" w:space="0" w:color="auto"/>
            </w:tcBorders>
            <w:vAlign w:val="center"/>
            <w:hideMark/>
          </w:tcPr>
          <w:p w:rsid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В конце</w:t>
            </w:r>
          </w:p>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xml:space="preserve"> каждой четверти</w:t>
            </w:r>
          </w:p>
        </w:tc>
      </w:tr>
      <w:tr w:rsidR="007D0A64" w:rsidRPr="00C715BA" w:rsidTr="00C715BA">
        <w:trPr>
          <w:trHeight w:val="167"/>
          <w:tblCellSpacing w:w="0" w:type="dxa"/>
        </w:trPr>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Итоговый</w:t>
            </w:r>
          </w:p>
        </w:tc>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Итоговый урок года</w:t>
            </w:r>
          </w:p>
        </w:tc>
        <w:tc>
          <w:tcPr>
            <w:tcW w:w="1701"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Усвоение пройденного материала.</w:t>
            </w:r>
          </w:p>
          <w:p w:rsidR="007D0A64" w:rsidRPr="00C715BA" w:rsidRDefault="007D0A64" w:rsidP="00395BFF">
            <w:pPr>
              <w:tabs>
                <w:tab w:val="left" w:pos="5730"/>
              </w:tabs>
              <w:spacing w:after="0" w:line="360" w:lineRule="auto"/>
              <w:ind w:right="-407" w:firstLine="56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w:t>
            </w:r>
          </w:p>
        </w:tc>
        <w:tc>
          <w:tcPr>
            <w:tcW w:w="3118" w:type="dxa"/>
            <w:tcBorders>
              <w:top w:val="outset" w:sz="6" w:space="0" w:color="auto"/>
              <w:left w:val="outset" w:sz="6" w:space="0" w:color="auto"/>
              <w:bottom w:val="outset" w:sz="6" w:space="0" w:color="auto"/>
              <w:right w:val="outset" w:sz="6" w:space="0" w:color="auto"/>
            </w:tcBorders>
            <w:vAlign w:val="center"/>
            <w:hideMark/>
          </w:tcPr>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Индивидуальный и фронтальный опрос</w:t>
            </w:r>
          </w:p>
        </w:tc>
        <w:tc>
          <w:tcPr>
            <w:tcW w:w="1701" w:type="dxa"/>
            <w:tcBorders>
              <w:top w:val="outset" w:sz="6" w:space="0" w:color="auto"/>
              <w:left w:val="outset" w:sz="6" w:space="0" w:color="auto"/>
              <w:bottom w:val="outset" w:sz="6" w:space="0" w:color="auto"/>
              <w:right w:val="outset" w:sz="6" w:space="0" w:color="auto"/>
            </w:tcBorders>
            <w:vAlign w:val="center"/>
            <w:hideMark/>
          </w:tcPr>
          <w:p w:rsidR="00C715BA" w:rsidRDefault="00C715BA" w:rsidP="00C715BA">
            <w:pPr>
              <w:tabs>
                <w:tab w:val="left" w:pos="5730"/>
              </w:tabs>
              <w:spacing w:after="0" w:line="360" w:lineRule="auto"/>
              <w:ind w:right="-4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7D0A64" w:rsidRPr="00C715BA">
              <w:rPr>
                <w:rFonts w:ascii="Times New Roman" w:eastAsia="Times New Roman" w:hAnsi="Times New Roman" w:cs="Times New Roman"/>
                <w:sz w:val="28"/>
                <w:szCs w:val="28"/>
              </w:rPr>
              <w:t xml:space="preserve">конце </w:t>
            </w:r>
          </w:p>
          <w:p w:rsidR="00C715BA" w:rsidRDefault="00C715BA" w:rsidP="00C715BA">
            <w:pPr>
              <w:tabs>
                <w:tab w:val="left" w:pos="5730"/>
              </w:tabs>
              <w:spacing w:after="0" w:line="360" w:lineRule="auto"/>
              <w:ind w:right="-4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7D0A64" w:rsidRPr="00C715BA">
              <w:rPr>
                <w:rFonts w:ascii="Times New Roman" w:eastAsia="Times New Roman" w:hAnsi="Times New Roman" w:cs="Times New Roman"/>
                <w:sz w:val="28"/>
                <w:szCs w:val="28"/>
              </w:rPr>
              <w:t>чебного</w:t>
            </w:r>
          </w:p>
          <w:p w:rsidR="007D0A64" w:rsidRPr="00C715BA" w:rsidRDefault="007D0A64" w:rsidP="00C715BA">
            <w:pPr>
              <w:tabs>
                <w:tab w:val="left" w:pos="5730"/>
              </w:tabs>
              <w:spacing w:after="0" w:line="360" w:lineRule="auto"/>
              <w:ind w:right="-407"/>
              <w:jc w:val="both"/>
              <w:rPr>
                <w:rFonts w:ascii="Times New Roman" w:eastAsia="Times New Roman" w:hAnsi="Times New Roman" w:cs="Times New Roman"/>
                <w:sz w:val="28"/>
                <w:szCs w:val="28"/>
              </w:rPr>
            </w:pPr>
            <w:r w:rsidRPr="00C715BA">
              <w:rPr>
                <w:rFonts w:ascii="Times New Roman" w:eastAsia="Times New Roman" w:hAnsi="Times New Roman" w:cs="Times New Roman"/>
                <w:sz w:val="28"/>
                <w:szCs w:val="28"/>
              </w:rPr>
              <w:t xml:space="preserve"> года</w:t>
            </w:r>
          </w:p>
        </w:tc>
      </w:tr>
    </w:tbl>
    <w:p w:rsidR="007D0A64" w:rsidRPr="00551F99" w:rsidRDefault="007D0A64" w:rsidP="007D0A64">
      <w:pPr>
        <w:tabs>
          <w:tab w:val="left" w:pos="5730"/>
        </w:tabs>
        <w:spacing w:after="0" w:line="360" w:lineRule="auto"/>
        <w:ind w:right="-407"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7D0A64" w:rsidRPr="00551F99" w:rsidRDefault="007D0A64" w:rsidP="007D0A64">
      <w:pPr>
        <w:tabs>
          <w:tab w:val="left" w:pos="5730"/>
        </w:tabs>
        <w:spacing w:after="0" w:line="360" w:lineRule="auto"/>
        <w:ind w:right="-407"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i/>
          <w:iCs/>
          <w:color w:val="000000"/>
          <w:sz w:val="28"/>
          <w:szCs w:val="28"/>
        </w:rPr>
        <w:t>2 – 5 год обучения</w:t>
      </w:r>
    </w:p>
    <w:p w:rsidR="007D0A64" w:rsidRPr="00551F99" w:rsidRDefault="007D0A64" w:rsidP="007D0A64">
      <w:pPr>
        <w:tabs>
          <w:tab w:val="left" w:pos="5730"/>
        </w:tabs>
        <w:spacing w:after="0" w:line="360" w:lineRule="auto"/>
        <w:ind w:right="-407"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7D0A64" w:rsidRPr="00551F99" w:rsidRDefault="007D0A64" w:rsidP="007D0A64">
      <w:pPr>
        <w:tabs>
          <w:tab w:val="left" w:pos="5730"/>
        </w:tabs>
        <w:spacing w:after="0" w:line="360" w:lineRule="auto"/>
        <w:ind w:right="-407"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tbl>
      <w:tblPr>
        <w:tblW w:w="9371"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291"/>
        <w:gridCol w:w="1418"/>
        <w:gridCol w:w="2693"/>
        <w:gridCol w:w="2268"/>
        <w:gridCol w:w="1701"/>
      </w:tblGrid>
      <w:tr w:rsidR="007D0A64" w:rsidRPr="00551F99" w:rsidTr="00C715BA">
        <w:trPr>
          <w:trHeight w:val="158"/>
          <w:tblCellSpacing w:w="0" w:type="dxa"/>
        </w:trPr>
        <w:tc>
          <w:tcPr>
            <w:tcW w:w="129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395BFF">
            <w:pPr>
              <w:tabs>
                <w:tab w:val="left" w:pos="5730"/>
              </w:tabs>
              <w:spacing w:after="0" w:line="360" w:lineRule="auto"/>
              <w:ind w:right="-407"/>
              <w:jc w:val="both"/>
              <w:rPr>
                <w:rFonts w:ascii="Times New Roman" w:eastAsia="Times New Roman" w:hAnsi="Times New Roman" w:cs="Times New Roman"/>
                <w:sz w:val="28"/>
                <w:szCs w:val="28"/>
              </w:rPr>
            </w:pPr>
            <w:r w:rsidRPr="00551F99">
              <w:rPr>
                <w:rFonts w:ascii="Times New Roman" w:eastAsia="Times New Roman" w:hAnsi="Times New Roman" w:cs="Times New Roman"/>
                <w:b/>
                <w:bCs/>
                <w:sz w:val="28"/>
                <w:szCs w:val="28"/>
              </w:rPr>
              <w:t>Виды</w:t>
            </w:r>
          </w:p>
          <w:p w:rsidR="007D0A64" w:rsidRPr="00551F99" w:rsidRDefault="00395BFF" w:rsidP="00395BFF">
            <w:pPr>
              <w:tabs>
                <w:tab w:val="left" w:pos="5730"/>
              </w:tabs>
              <w:spacing w:after="0" w:line="360" w:lineRule="auto"/>
              <w:ind w:right="-40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w:t>
            </w:r>
            <w:r w:rsidR="007D0A64" w:rsidRPr="00551F99">
              <w:rPr>
                <w:rFonts w:ascii="Times New Roman" w:eastAsia="Times New Roman" w:hAnsi="Times New Roman" w:cs="Times New Roman"/>
                <w:b/>
                <w:bCs/>
                <w:sz w:val="28"/>
                <w:szCs w:val="28"/>
              </w:rPr>
              <w:t>онтроля</w:t>
            </w:r>
          </w:p>
          <w:p w:rsidR="007D0A64" w:rsidRPr="00551F99" w:rsidRDefault="007D0A64" w:rsidP="00395BFF">
            <w:pPr>
              <w:tabs>
                <w:tab w:val="left" w:pos="5730"/>
              </w:tabs>
              <w:spacing w:after="0" w:line="360" w:lineRule="auto"/>
              <w:ind w:right="-407" w:firstLine="567"/>
              <w:jc w:val="both"/>
              <w:rPr>
                <w:rFonts w:ascii="Times New Roman" w:eastAsia="Times New Roman" w:hAnsi="Times New Roman" w:cs="Times New Roman"/>
                <w:sz w:val="28"/>
                <w:szCs w:val="28"/>
              </w:rPr>
            </w:pPr>
            <w:r w:rsidRPr="00551F99">
              <w:rPr>
                <w:rFonts w:ascii="Times New Roman" w:eastAsia="Times New Roman" w:hAnsi="Times New Roman" w:cs="Times New Roman"/>
                <w:sz w:val="28"/>
                <w:szCs w:val="28"/>
              </w:rPr>
              <w:t> </w:t>
            </w:r>
          </w:p>
        </w:tc>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395BFF">
            <w:pPr>
              <w:tabs>
                <w:tab w:val="left" w:pos="5730"/>
              </w:tabs>
              <w:spacing w:after="0" w:line="360" w:lineRule="auto"/>
              <w:ind w:right="-407"/>
              <w:jc w:val="both"/>
              <w:rPr>
                <w:rFonts w:ascii="Times New Roman" w:eastAsia="Times New Roman" w:hAnsi="Times New Roman" w:cs="Times New Roman"/>
                <w:sz w:val="28"/>
                <w:szCs w:val="28"/>
              </w:rPr>
            </w:pPr>
            <w:r w:rsidRPr="00551F99">
              <w:rPr>
                <w:rFonts w:ascii="Times New Roman" w:eastAsia="Times New Roman" w:hAnsi="Times New Roman" w:cs="Times New Roman"/>
                <w:b/>
                <w:bCs/>
                <w:sz w:val="28"/>
                <w:szCs w:val="28"/>
              </w:rPr>
              <w:t>Формы контроля</w:t>
            </w:r>
          </w:p>
        </w:tc>
        <w:tc>
          <w:tcPr>
            <w:tcW w:w="2693"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395BFF">
            <w:pPr>
              <w:tabs>
                <w:tab w:val="left" w:pos="5730"/>
              </w:tabs>
              <w:spacing w:after="0" w:line="360" w:lineRule="auto"/>
              <w:ind w:right="-407"/>
              <w:jc w:val="both"/>
              <w:rPr>
                <w:rFonts w:ascii="Times New Roman" w:eastAsia="Times New Roman" w:hAnsi="Times New Roman" w:cs="Times New Roman"/>
                <w:sz w:val="28"/>
                <w:szCs w:val="28"/>
              </w:rPr>
            </w:pPr>
            <w:r w:rsidRPr="00551F99">
              <w:rPr>
                <w:rFonts w:ascii="Times New Roman" w:eastAsia="Times New Roman" w:hAnsi="Times New Roman" w:cs="Times New Roman"/>
                <w:b/>
                <w:bCs/>
                <w:sz w:val="28"/>
                <w:szCs w:val="28"/>
              </w:rPr>
              <w:t>Содержание контроля</w:t>
            </w:r>
          </w:p>
        </w:tc>
        <w:tc>
          <w:tcPr>
            <w:tcW w:w="2268" w:type="dxa"/>
            <w:tcBorders>
              <w:top w:val="outset" w:sz="6" w:space="0" w:color="auto"/>
              <w:left w:val="outset" w:sz="6" w:space="0" w:color="auto"/>
              <w:bottom w:val="outset" w:sz="6" w:space="0" w:color="auto"/>
              <w:right w:val="outset" w:sz="6" w:space="0" w:color="auto"/>
            </w:tcBorders>
            <w:vAlign w:val="center"/>
            <w:hideMark/>
          </w:tcPr>
          <w:p w:rsidR="00395BFF" w:rsidRDefault="007D0A64" w:rsidP="00395BFF">
            <w:pPr>
              <w:tabs>
                <w:tab w:val="left" w:pos="5730"/>
              </w:tabs>
              <w:spacing w:after="0" w:line="360" w:lineRule="auto"/>
              <w:ind w:right="-407"/>
              <w:jc w:val="both"/>
              <w:rPr>
                <w:rFonts w:ascii="Times New Roman" w:eastAsia="Times New Roman" w:hAnsi="Times New Roman" w:cs="Times New Roman"/>
                <w:b/>
                <w:bCs/>
                <w:sz w:val="28"/>
                <w:szCs w:val="28"/>
              </w:rPr>
            </w:pPr>
            <w:r w:rsidRPr="00551F99">
              <w:rPr>
                <w:rFonts w:ascii="Times New Roman" w:eastAsia="Times New Roman" w:hAnsi="Times New Roman" w:cs="Times New Roman"/>
                <w:b/>
                <w:bCs/>
                <w:sz w:val="28"/>
                <w:szCs w:val="28"/>
              </w:rPr>
              <w:t>Способы</w:t>
            </w:r>
          </w:p>
          <w:p w:rsidR="007D0A64" w:rsidRPr="00551F99" w:rsidRDefault="007D0A64" w:rsidP="00395BFF">
            <w:pPr>
              <w:tabs>
                <w:tab w:val="left" w:pos="5730"/>
              </w:tabs>
              <w:spacing w:after="0" w:line="360" w:lineRule="auto"/>
              <w:ind w:right="-407"/>
              <w:jc w:val="both"/>
              <w:rPr>
                <w:rFonts w:ascii="Times New Roman" w:eastAsia="Times New Roman" w:hAnsi="Times New Roman" w:cs="Times New Roman"/>
                <w:sz w:val="28"/>
                <w:szCs w:val="28"/>
              </w:rPr>
            </w:pPr>
            <w:r w:rsidRPr="00551F99">
              <w:rPr>
                <w:rFonts w:ascii="Times New Roman" w:eastAsia="Times New Roman" w:hAnsi="Times New Roman" w:cs="Times New Roman"/>
                <w:b/>
                <w:bCs/>
                <w:sz w:val="28"/>
                <w:szCs w:val="28"/>
              </w:rPr>
              <w:t>(методы) контроля</w:t>
            </w:r>
          </w:p>
        </w:tc>
        <w:tc>
          <w:tcPr>
            <w:tcW w:w="1701" w:type="dxa"/>
            <w:tcBorders>
              <w:top w:val="outset" w:sz="6" w:space="0" w:color="auto"/>
              <w:left w:val="outset" w:sz="6" w:space="0" w:color="auto"/>
              <w:bottom w:val="outset" w:sz="6" w:space="0" w:color="auto"/>
              <w:right w:val="outset" w:sz="6" w:space="0" w:color="auto"/>
            </w:tcBorders>
            <w:vAlign w:val="center"/>
            <w:hideMark/>
          </w:tcPr>
          <w:p w:rsidR="007D0A64" w:rsidRPr="00551F99" w:rsidRDefault="007D0A64" w:rsidP="00395BFF">
            <w:pPr>
              <w:tabs>
                <w:tab w:val="left" w:pos="5730"/>
              </w:tabs>
              <w:spacing w:after="0" w:line="360" w:lineRule="auto"/>
              <w:ind w:right="-407"/>
              <w:jc w:val="both"/>
              <w:rPr>
                <w:rFonts w:ascii="Times New Roman" w:eastAsia="Times New Roman" w:hAnsi="Times New Roman" w:cs="Times New Roman"/>
                <w:sz w:val="28"/>
                <w:szCs w:val="28"/>
              </w:rPr>
            </w:pPr>
            <w:r w:rsidRPr="00551F99">
              <w:rPr>
                <w:rFonts w:ascii="Times New Roman" w:eastAsia="Times New Roman" w:hAnsi="Times New Roman" w:cs="Times New Roman"/>
                <w:b/>
                <w:bCs/>
                <w:sz w:val="28"/>
                <w:szCs w:val="28"/>
              </w:rPr>
              <w:t>Сроки</w:t>
            </w:r>
          </w:p>
        </w:tc>
      </w:tr>
      <w:tr w:rsidR="007D0A64" w:rsidRPr="00551F99" w:rsidTr="00C715BA">
        <w:trPr>
          <w:trHeight w:val="167"/>
          <w:tblCellSpacing w:w="0" w:type="dxa"/>
        </w:trPr>
        <w:tc>
          <w:tcPr>
            <w:tcW w:w="1291"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Вводный</w:t>
            </w:r>
          </w:p>
        </w:tc>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Урок</w:t>
            </w:r>
          </w:p>
        </w:tc>
        <w:tc>
          <w:tcPr>
            <w:tcW w:w="2693"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Проверка знаний, умений и навыков, полученных в предыдущем классе</w:t>
            </w:r>
          </w:p>
        </w:tc>
        <w:tc>
          <w:tcPr>
            <w:tcW w:w="2268" w:type="dxa"/>
            <w:tcBorders>
              <w:top w:val="outset" w:sz="6" w:space="0" w:color="auto"/>
              <w:left w:val="outset" w:sz="6" w:space="0" w:color="auto"/>
              <w:bottom w:val="outset" w:sz="6" w:space="0" w:color="auto"/>
              <w:right w:val="outset" w:sz="6" w:space="0" w:color="auto"/>
            </w:tcBorders>
            <w:vAlign w:val="center"/>
            <w:hideMark/>
          </w:tcPr>
          <w:p w:rsidR="00C715BA"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 xml:space="preserve">Индивидуальный и фронтальный </w:t>
            </w:r>
          </w:p>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опрос</w:t>
            </w:r>
          </w:p>
        </w:tc>
        <w:tc>
          <w:tcPr>
            <w:tcW w:w="1701"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Начало 1 четверти</w:t>
            </w:r>
          </w:p>
        </w:tc>
      </w:tr>
      <w:tr w:rsidR="007D0A64" w:rsidRPr="00551F99" w:rsidTr="00C715BA">
        <w:trPr>
          <w:trHeight w:val="167"/>
          <w:tblCellSpacing w:w="0" w:type="dxa"/>
        </w:trPr>
        <w:tc>
          <w:tcPr>
            <w:tcW w:w="1291"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Текущий</w:t>
            </w:r>
          </w:p>
        </w:tc>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Устная выборочная проверка</w:t>
            </w:r>
          </w:p>
          <w:p w:rsidR="007D0A64" w:rsidRPr="006D7B39" w:rsidRDefault="007D0A64" w:rsidP="006D7B39">
            <w:pPr>
              <w:tabs>
                <w:tab w:val="left" w:pos="5730"/>
              </w:tabs>
              <w:spacing w:after="0" w:line="360" w:lineRule="auto"/>
              <w:ind w:right="-407" w:firstLine="56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 </w:t>
            </w:r>
          </w:p>
        </w:tc>
        <w:tc>
          <w:tcPr>
            <w:tcW w:w="2693"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C715BA"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Усвоение</w:t>
            </w:r>
            <w:r w:rsidR="007D0A64" w:rsidRPr="006D7B39">
              <w:rPr>
                <w:rFonts w:ascii="Times New Roman" w:eastAsia="Times New Roman" w:hAnsi="Times New Roman" w:cs="Times New Roman"/>
                <w:sz w:val="24"/>
                <w:szCs w:val="24"/>
              </w:rPr>
              <w:t xml:space="preserve"> отдельными учащимися</w:t>
            </w:r>
            <w:r w:rsidR="006D7B39">
              <w:rPr>
                <w:rFonts w:ascii="Times New Roman" w:eastAsia="Times New Roman" w:hAnsi="Times New Roman" w:cs="Times New Roman"/>
                <w:sz w:val="24"/>
                <w:szCs w:val="24"/>
              </w:rPr>
              <w:t xml:space="preserve"> </w:t>
            </w:r>
            <w:r w:rsidR="007D0A64" w:rsidRPr="006D7B39">
              <w:rPr>
                <w:rFonts w:ascii="Times New Roman" w:eastAsia="Times New Roman" w:hAnsi="Times New Roman" w:cs="Times New Roman"/>
                <w:sz w:val="24"/>
                <w:szCs w:val="24"/>
              </w:rPr>
              <w:t>материала посредством его пересказа, ответов на вопросы; письменные работы</w:t>
            </w:r>
          </w:p>
          <w:p w:rsidR="007D0A64" w:rsidRPr="006D7B39" w:rsidRDefault="007D0A64" w:rsidP="006D7B39">
            <w:pPr>
              <w:tabs>
                <w:tab w:val="left" w:pos="5730"/>
              </w:tabs>
              <w:spacing w:after="0" w:line="360" w:lineRule="auto"/>
              <w:ind w:right="-407" w:firstLine="56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 </w:t>
            </w:r>
          </w:p>
        </w:tc>
        <w:tc>
          <w:tcPr>
            <w:tcW w:w="2268"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 xml:space="preserve">Индивидуальный выборочный опрос; письменные задания в форме карточек и тестов, составленных педагогом или учащимися, а так же сообщения по текущим темам, подготовленные учащимися дома, </w:t>
            </w:r>
            <w:r w:rsidRPr="006D7B39">
              <w:rPr>
                <w:rFonts w:ascii="Times New Roman" w:eastAsia="Times New Roman" w:hAnsi="Times New Roman" w:cs="Times New Roman"/>
                <w:sz w:val="24"/>
                <w:szCs w:val="24"/>
              </w:rPr>
              <w:lastRenderedPageBreak/>
              <w:t>построение гаммы, отдельных элементов в ладу, интервалов от звука, транспонирование.</w:t>
            </w:r>
          </w:p>
        </w:tc>
        <w:tc>
          <w:tcPr>
            <w:tcW w:w="1701"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lastRenderedPageBreak/>
              <w:t>На каждом уроке</w:t>
            </w:r>
          </w:p>
        </w:tc>
      </w:tr>
      <w:tr w:rsidR="007D0A64" w:rsidRPr="00551F99" w:rsidTr="00C715BA">
        <w:trPr>
          <w:trHeight w:val="167"/>
          <w:tblCellSpacing w:w="0" w:type="dxa"/>
        </w:trPr>
        <w:tc>
          <w:tcPr>
            <w:tcW w:w="1291"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lastRenderedPageBreak/>
              <w:t>Промежуточный</w:t>
            </w:r>
          </w:p>
        </w:tc>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Контрольный урок</w:t>
            </w:r>
          </w:p>
        </w:tc>
        <w:tc>
          <w:tcPr>
            <w:tcW w:w="2693"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Усвоение пройденного материала.</w:t>
            </w:r>
          </w:p>
          <w:p w:rsidR="007D0A64" w:rsidRPr="006D7B39" w:rsidRDefault="007D0A64" w:rsidP="006D7B39">
            <w:pPr>
              <w:tabs>
                <w:tab w:val="left" w:pos="5730"/>
              </w:tabs>
              <w:spacing w:after="0" w:line="360" w:lineRule="auto"/>
              <w:ind w:right="-407" w:firstLine="56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 </w:t>
            </w:r>
          </w:p>
        </w:tc>
        <w:tc>
          <w:tcPr>
            <w:tcW w:w="2268"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Индивидуальный и фронтальный опрос</w:t>
            </w:r>
          </w:p>
        </w:tc>
        <w:tc>
          <w:tcPr>
            <w:tcW w:w="1701"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В конце каждой четверти</w:t>
            </w:r>
          </w:p>
        </w:tc>
      </w:tr>
      <w:tr w:rsidR="007D0A64" w:rsidRPr="00551F99" w:rsidTr="00C715BA">
        <w:trPr>
          <w:trHeight w:val="167"/>
          <w:tblCellSpacing w:w="0" w:type="dxa"/>
        </w:trPr>
        <w:tc>
          <w:tcPr>
            <w:tcW w:w="1291"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Итоговый</w:t>
            </w:r>
          </w:p>
        </w:tc>
        <w:tc>
          <w:tcPr>
            <w:tcW w:w="1418"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firstLine="56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Итоговый урок года</w:t>
            </w:r>
          </w:p>
        </w:tc>
        <w:tc>
          <w:tcPr>
            <w:tcW w:w="2693"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Усвоение пройденного материала.</w:t>
            </w:r>
          </w:p>
          <w:p w:rsidR="007D0A64" w:rsidRPr="006D7B39" w:rsidRDefault="007D0A64" w:rsidP="006D7B39">
            <w:pPr>
              <w:tabs>
                <w:tab w:val="left" w:pos="5730"/>
              </w:tabs>
              <w:spacing w:after="0" w:line="360" w:lineRule="auto"/>
              <w:ind w:right="-407" w:firstLine="56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 </w:t>
            </w:r>
          </w:p>
        </w:tc>
        <w:tc>
          <w:tcPr>
            <w:tcW w:w="2268"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Индивидуальный и фронтальный опрос</w:t>
            </w:r>
          </w:p>
        </w:tc>
        <w:tc>
          <w:tcPr>
            <w:tcW w:w="1701" w:type="dxa"/>
            <w:tcBorders>
              <w:top w:val="outset" w:sz="6" w:space="0" w:color="auto"/>
              <w:left w:val="outset" w:sz="6" w:space="0" w:color="auto"/>
              <w:bottom w:val="outset" w:sz="6" w:space="0" w:color="auto"/>
              <w:right w:val="outset" w:sz="6" w:space="0" w:color="auto"/>
            </w:tcBorders>
            <w:vAlign w:val="center"/>
            <w:hideMark/>
          </w:tcPr>
          <w:p w:rsidR="007D0A64" w:rsidRPr="006D7B39" w:rsidRDefault="007D0A64" w:rsidP="006D7B39">
            <w:pPr>
              <w:tabs>
                <w:tab w:val="left" w:pos="5730"/>
              </w:tabs>
              <w:spacing w:after="0" w:line="360" w:lineRule="auto"/>
              <w:ind w:right="-407"/>
              <w:rPr>
                <w:rFonts w:ascii="Times New Roman" w:eastAsia="Times New Roman" w:hAnsi="Times New Roman" w:cs="Times New Roman"/>
                <w:sz w:val="24"/>
                <w:szCs w:val="24"/>
              </w:rPr>
            </w:pPr>
            <w:r w:rsidRPr="006D7B39">
              <w:rPr>
                <w:rFonts w:ascii="Times New Roman" w:eastAsia="Times New Roman" w:hAnsi="Times New Roman" w:cs="Times New Roman"/>
                <w:sz w:val="24"/>
                <w:szCs w:val="24"/>
              </w:rPr>
              <w:t>В конце учебного года</w:t>
            </w:r>
          </w:p>
        </w:tc>
      </w:tr>
    </w:tbl>
    <w:p w:rsidR="00C715BA" w:rsidRDefault="00C715BA" w:rsidP="007D0A64">
      <w:pPr>
        <w:tabs>
          <w:tab w:val="left" w:pos="5730"/>
        </w:tabs>
        <w:spacing w:after="0" w:line="360" w:lineRule="auto"/>
        <w:ind w:right="-407" w:firstLine="567"/>
        <w:jc w:val="both"/>
        <w:rPr>
          <w:rFonts w:ascii="Times New Roman" w:eastAsia="Times New Roman" w:hAnsi="Times New Roman" w:cs="Times New Roman"/>
          <w:color w:val="000000"/>
          <w:sz w:val="28"/>
          <w:szCs w:val="28"/>
        </w:rPr>
      </w:pPr>
    </w:p>
    <w:p w:rsidR="007D0A64" w:rsidRPr="00551F99" w:rsidRDefault="007D0A64" w:rsidP="00C715BA">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Проверку успеваемости следует рассматривать как одно из средств управления учебной деятельностью учащихся. Объектами повседневного контроля должны явиться: наличный уровень знаний и умений, учебная работа учащихся, а также динамика их музыкального развития.</w:t>
      </w:r>
    </w:p>
    <w:p w:rsidR="007D0A64" w:rsidRPr="00551F99" w:rsidRDefault="00C715BA" w:rsidP="00C715BA">
      <w:pPr>
        <w:tabs>
          <w:tab w:val="left" w:pos="5730"/>
        </w:tabs>
        <w:spacing w:after="0" w:line="360" w:lineRule="auto"/>
        <w:ind w:right="-1"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007D0A64" w:rsidRPr="00551F99">
        <w:rPr>
          <w:rFonts w:ascii="Times New Roman" w:eastAsia="Times New Roman" w:hAnsi="Times New Roman" w:cs="Times New Roman"/>
          <w:color w:val="000000"/>
          <w:sz w:val="28"/>
          <w:szCs w:val="28"/>
        </w:rPr>
        <w:t>Основные форма контроля:  устная выборочная проверка, письменные работы в форме тестов и карточек, составленных педагогом или учащимися. При индивидуальном опросе имеется возможность обстоятельно проверить усвоение отдельными учащимися биографического и музыкального материала посредством его перессказа, ответов на вопросы, узнавания музыки на слух. Фронтальный опрос, сопровождаемый обычно более высокой активностью учащихся, позволяет в ограниченное время осуществить проверку знаний большинства учащихся постановкой вопросов перед всей группой с целью воспроизведения фактов, объяснения понятий, приведения доказательств, характеристики содержания и выразительных средств музыки, сравнения её отдельных фрагментов. Если при проверке знаний биографий композиторов от учащихся требуются более сжатые ответы, то при разборе музыкального материала они могут более полно раскрыть свои возможности. В таком ответе должны проявиться слуховые представления детей, умение передавать словами выразительность музыки.</w:t>
      </w:r>
    </w:p>
    <w:p w:rsidR="007D0A64" w:rsidRPr="00551F99" w:rsidRDefault="007D0A64" w:rsidP="00C715BA">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lastRenderedPageBreak/>
        <w:t>Текущий контроль успеваемости, осуществляемый на каждом занятии посредством наблюдения за учебной работой учащихся и опросов по пройденному материалу, должен сочетаться с организацией периодической обобщающей проверки знаний по определённым разделам программы. Обычно она проводится в виде контрольных уроков по завершении раздела. В таких случаях проверку знаний можно осуществлять как в форме индивидуального, так и фронтального опроса или предложить учащимся вопросы в письменной форме, например, в виде теста.  В письменной форме удобно проводить музыкальные викторины, играя различные примеры для всей группы. Письменные работы позволяют осуществлять контроль, равнозначный для всех учащихся группы, а сопоставление знаний, проявленных в одинаковых условиях, даёт педагогу немало ценных сведений об усвоении отдельными учащимися программного материала.</w:t>
      </w:r>
    </w:p>
    <w:p w:rsidR="007D0A64" w:rsidRPr="00551F99" w:rsidRDefault="007D0A64" w:rsidP="00C715BA">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Обязательными на каждом уроке являются и письменные работы, связанные с музыкальной грамотой: построение гамм, интервалов и аккордов в ладу и вне лада, транспонирование, списывание нотных примеров. При этом должна оцениваться не только правильность выполнения задания, но и аккуратность, динамика развития навыков нотописи.</w:t>
      </w:r>
    </w:p>
    <w:p w:rsidR="007D0A64" w:rsidRPr="00551F99" w:rsidRDefault="007D0A64" w:rsidP="00C715BA">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Контроль учебной работы учащихся предполагает наличие общепедагогических требований, основными из которых являются: всесторонность, объективность, индивидуальный характер и разнообразие форм проверки. Под контролем должно находиться усвоение всего программного материала каждым учащимся.</w:t>
      </w:r>
    </w:p>
    <w:p w:rsidR="007D0A64" w:rsidRPr="00551F99" w:rsidRDefault="007D0A64" w:rsidP="00C715BA">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Сочетание текущего и периодического контроля позволяет достаточно полно судить о процессе усвоения знаний, всесторонне и объективно оценивать достижения учащихся, что снимает необходимость в дополнительном итоговом контроле в виде годовых зачётов или заключительного экзамена. Характер учебного материала по музыкальной литературе, особенности его усвоения и сохранения в памяти, форма предъявления знаний не позволяет сделать итоговый экзамен в его </w:t>
      </w:r>
      <w:r w:rsidRPr="00551F99">
        <w:rPr>
          <w:rFonts w:ascii="Times New Roman" w:eastAsia="Times New Roman" w:hAnsi="Times New Roman" w:cs="Times New Roman"/>
          <w:color w:val="000000"/>
          <w:sz w:val="28"/>
          <w:szCs w:val="28"/>
        </w:rPr>
        <w:lastRenderedPageBreak/>
        <w:t>традиционной форме эффективным посвоим дидактическим результатам. Для того</w:t>
      </w:r>
      <w:proofErr w:type="gramStart"/>
      <w:r w:rsidRPr="00551F99">
        <w:rPr>
          <w:rFonts w:ascii="Times New Roman" w:eastAsia="Times New Roman" w:hAnsi="Times New Roman" w:cs="Times New Roman"/>
          <w:color w:val="000000"/>
          <w:sz w:val="28"/>
          <w:szCs w:val="28"/>
        </w:rPr>
        <w:t>,</w:t>
      </w:r>
      <w:proofErr w:type="gramEnd"/>
      <w:r w:rsidRPr="00551F99">
        <w:rPr>
          <w:rFonts w:ascii="Times New Roman" w:eastAsia="Times New Roman" w:hAnsi="Times New Roman" w:cs="Times New Roman"/>
          <w:color w:val="000000"/>
          <w:sz w:val="28"/>
          <w:szCs w:val="28"/>
        </w:rPr>
        <w:t xml:space="preserve"> чтобы получить определённое представление о запасе накопленных за годы учёбы знаний, полученных учащимися как на занятиях, так и в самостоятельном общении с музыкой, можно рекомендовать для итогового контрольного урока вопросы, связанные с теми знаниями, которые на длительное время должны сохраниться в памяти подростков, завершивших полный курс обучения. Это могут быть вопросы музыкально-исторического характера, теоретические, связанные с объяснением музыкальных понятий, терминов, о современной музыкальной жизни, о творчестве известных композиторов и музыкальных произведениях. Такая итоговая проверка не требует специальной подготовки и напоминает не обычный экзамен, а, скорее, своеобразную олимпиаду по музыкальным знаниям, где лучшие ответы поощряются не в оценочной, а в призовой форме.</w:t>
      </w:r>
    </w:p>
    <w:p w:rsidR="00BD76C0" w:rsidRPr="00551F99" w:rsidRDefault="007D0A64" w:rsidP="00395BFF">
      <w:pPr>
        <w:tabs>
          <w:tab w:val="left" w:pos="5730"/>
        </w:tabs>
        <w:spacing w:after="0" w:line="360" w:lineRule="auto"/>
        <w:ind w:right="-1"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Любая оценка успеваемости должна учитывать условия учебной работы, возрастные особенности детей и отражать индивидуальный подход к каждому обучаемому.</w:t>
      </w:r>
      <w:r w:rsidR="006B6E47">
        <w:rPr>
          <w:rFonts w:ascii="Times New Roman" w:eastAsia="Times New Roman" w:hAnsi="Times New Roman" w:cs="Times New Roman"/>
          <w:color w:val="000000"/>
          <w:sz w:val="28"/>
          <w:szCs w:val="28"/>
        </w:rPr>
        <w:t xml:space="preserve"> </w:t>
      </w:r>
      <w:r w:rsidRPr="00551F99">
        <w:rPr>
          <w:rFonts w:ascii="Times New Roman" w:eastAsia="Times New Roman" w:hAnsi="Times New Roman" w:cs="Times New Roman"/>
          <w:color w:val="000000"/>
          <w:sz w:val="28"/>
          <w:szCs w:val="28"/>
        </w:rPr>
        <w:t>Четвертные отметки выводятся по результатам текущего опроса и обобщающей проверки на контрольном уроке в конце четверти и должны объективно отражать степень усвоения учебного материала. Итоговыми отметками являются годовые, которые определяются на основании четвертных и с учётом тенденции роста учащихся.</w:t>
      </w:r>
      <w:r w:rsidR="00395BFF">
        <w:rPr>
          <w:rFonts w:ascii="Times New Roman" w:eastAsia="Times New Roman" w:hAnsi="Times New Roman" w:cs="Times New Roman"/>
          <w:color w:val="000000"/>
          <w:sz w:val="28"/>
          <w:szCs w:val="28"/>
        </w:rPr>
        <w:t xml:space="preserve"> </w:t>
      </w:r>
      <w:r w:rsidR="00BD76C0" w:rsidRPr="00551F99">
        <w:rPr>
          <w:rFonts w:ascii="Times New Roman" w:eastAsia="Times New Roman" w:hAnsi="Times New Roman" w:cs="Times New Roman"/>
          <w:color w:val="000000"/>
          <w:sz w:val="28"/>
          <w:szCs w:val="28"/>
        </w:rPr>
        <w:t>На уроках излагаются теоретические сведения, проводится работа над интонацией, слуховой анализ.</w:t>
      </w:r>
      <w:r w:rsidR="00395BFF">
        <w:rPr>
          <w:rFonts w:ascii="Times New Roman" w:eastAsia="Times New Roman" w:hAnsi="Times New Roman" w:cs="Times New Roman"/>
          <w:color w:val="000000"/>
          <w:sz w:val="28"/>
          <w:szCs w:val="28"/>
        </w:rPr>
        <w:t xml:space="preserve"> </w:t>
      </w:r>
      <w:r w:rsidR="00BD76C0" w:rsidRPr="00551F99">
        <w:rPr>
          <w:rFonts w:ascii="Times New Roman" w:eastAsia="Times New Roman" w:hAnsi="Times New Roman" w:cs="Times New Roman"/>
          <w:color w:val="000000"/>
          <w:sz w:val="28"/>
          <w:szCs w:val="28"/>
        </w:rPr>
        <w:t>В связи с тем, что в учебном плане экзамен не запланирован, четвертные, переводные и итоговые оценки выставляются на основе текущих оценок знаний учащихся.</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BD76C0" w:rsidRPr="00551F99" w:rsidRDefault="00BD76C0" w:rsidP="007D0A64">
      <w:pPr>
        <w:spacing w:after="0" w:line="360" w:lineRule="auto"/>
        <w:ind w:firstLine="567"/>
        <w:jc w:val="center"/>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Ожидаемые результаты и способ проверки</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i/>
          <w:iCs/>
          <w:color w:val="000000"/>
          <w:sz w:val="28"/>
          <w:szCs w:val="28"/>
        </w:rPr>
        <w:t>Первый класс</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i/>
          <w:iCs/>
          <w:color w:val="000000"/>
          <w:sz w:val="28"/>
          <w:szCs w:val="28"/>
        </w:rPr>
        <w:t>Знать</w:t>
      </w:r>
      <w:r w:rsidRPr="00551F99">
        <w:rPr>
          <w:rFonts w:ascii="Times New Roman" w:eastAsia="Times New Roman" w:hAnsi="Times New Roman" w:cs="Times New Roman"/>
          <w:color w:val="000000"/>
          <w:sz w:val="28"/>
          <w:szCs w:val="28"/>
        </w:rPr>
        <w:t> понятия:</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lastRenderedPageBreak/>
        <w:t xml:space="preserve">Регистры. Лады. Восходящее и нисходящее движение в мелодии. Куплет. Жанры. Сильная и слабая доля. Скрипичный ключ. Нотный стан. Расположение нот на нотоносце. Длительности: четверть и восьмая. Фраза. Такт. Тактовая черта. Ноты 1 октавы. Размер 2/4. Реприза. Тоника. Гамма. До-мажор. Цифровое обозначение ступеней. Устойчивые, неустойчивые ступени. Разрешение. Тоническое трезвучие. Тон, полутон. Строение мажорной гаммы. Динамические оттенки. Паузы: четвертная и восьмая. Вводные ступени. Затакт. Половинная нота. Половинная нота с точкой. Размер ¾. Ритмы в размере </w:t>
      </w:r>
      <w:r w:rsidR="002C4E0C">
        <w:rPr>
          <w:rFonts w:ascii="Times New Roman" w:eastAsia="Times New Roman" w:hAnsi="Times New Roman" w:cs="Times New Roman"/>
          <w:color w:val="000000"/>
          <w:sz w:val="28"/>
          <w:szCs w:val="28"/>
        </w:rPr>
        <w:t>¾</w:t>
      </w:r>
      <w:r w:rsidRPr="00551F99">
        <w:rPr>
          <w:rFonts w:ascii="Times New Roman" w:eastAsia="Times New Roman" w:hAnsi="Times New Roman" w:cs="Times New Roman"/>
          <w:color w:val="000000"/>
          <w:sz w:val="28"/>
          <w:szCs w:val="28"/>
        </w:rPr>
        <w:t xml:space="preserve">. Интервалы: прима, секунда, терция.  Размер 4/4. Интервалы квинта, октава, кварта. Диез. Гамма Ре-мажор. Тетрахорд. Паузы: целая и половинная.  Фа-мажор. Бемоль. Ключевые и случайные знаки. </w:t>
      </w:r>
      <w:proofErr w:type="gramStart"/>
      <w:r w:rsidRPr="00551F99">
        <w:rPr>
          <w:rFonts w:ascii="Times New Roman" w:eastAsia="Times New Roman" w:hAnsi="Times New Roman" w:cs="Times New Roman"/>
          <w:color w:val="000000"/>
          <w:sz w:val="28"/>
          <w:szCs w:val="28"/>
        </w:rPr>
        <w:t>Соль  - мажор</w:t>
      </w:r>
      <w:proofErr w:type="gramEnd"/>
      <w:r w:rsidRPr="00551F99">
        <w:rPr>
          <w:rFonts w:ascii="Times New Roman" w:eastAsia="Times New Roman" w:hAnsi="Times New Roman" w:cs="Times New Roman"/>
          <w:color w:val="000000"/>
          <w:sz w:val="28"/>
          <w:szCs w:val="28"/>
        </w:rPr>
        <w:t>. Темп. Итальянские обозначения. Секвенция. Интервалы секста, септима. Ритм четыре шестнадцатых. Ритм четверть с точкой и восьмая. Си-бемоль мажор.</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Танцы народов мира. Легенды и мифы о музыке и музыкальных инструментах. Марши. Вокальная музыка. Песня народная, массовая, эстрадная, авторская. Хоровая музыка. Женские и мужские голоса. Кантата. Оратория. Опера. Балет. Основную терминологию, связанную с данными жанрами. Средства музыкальной выразительности.</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i/>
          <w:iCs/>
          <w:color w:val="000000"/>
          <w:sz w:val="28"/>
          <w:szCs w:val="28"/>
        </w:rPr>
        <w:t>Уметь:</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Строить и петь гаммы До-мажор, Ре-мажор, Фа-мажор, Соль-мажор, Си-бемоль мажор. Уметь записывать и петь гаммы по тетрахордам. В них: устойчивые и неустойчивые ступени,  вводные ступени, тоническое трезвучие, опевание устойчивых ступеней. Строить простые интервалы в ладу и от звука</w:t>
      </w:r>
      <w:proofErr w:type="gramStart"/>
      <w:r w:rsidRPr="00551F99">
        <w:rPr>
          <w:rFonts w:ascii="Times New Roman" w:eastAsia="Times New Roman" w:hAnsi="Times New Roman" w:cs="Times New Roman"/>
          <w:color w:val="000000"/>
          <w:sz w:val="28"/>
          <w:szCs w:val="28"/>
        </w:rPr>
        <w:t>.П</w:t>
      </w:r>
      <w:proofErr w:type="gramEnd"/>
      <w:r w:rsidRPr="00551F99">
        <w:rPr>
          <w:rFonts w:ascii="Times New Roman" w:eastAsia="Times New Roman" w:hAnsi="Times New Roman" w:cs="Times New Roman"/>
          <w:color w:val="000000"/>
          <w:sz w:val="28"/>
          <w:szCs w:val="28"/>
        </w:rPr>
        <w:t>роговорить ритм упражнения ритмослогами и простучать ритм в размерах 2/4, ¾, 4/4 с затактом и без. Выделять сильную долю в прослушанном произведении, а так же простучать доли в двух и трёхдольном размерах. Определять на слух пройденные элементы. Тактировать в пройденных размерах.</w:t>
      </w:r>
    </w:p>
    <w:p w:rsidR="00BD76C0" w:rsidRPr="00551F99" w:rsidRDefault="00BD76C0" w:rsidP="00BD76C0">
      <w:pPr>
        <w:tabs>
          <w:tab w:val="left" w:pos="1693"/>
        </w:tabs>
        <w:spacing w:after="0" w:line="360" w:lineRule="auto"/>
        <w:ind w:firstLine="567"/>
        <w:jc w:val="both"/>
        <w:rPr>
          <w:rFonts w:ascii="Times New Roman" w:eastAsia="Times New Roman" w:hAnsi="Times New Roman" w:cs="Times New Roman"/>
          <w:color w:val="000000"/>
          <w:sz w:val="28"/>
          <w:szCs w:val="28"/>
        </w:rPr>
      </w:pP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i/>
          <w:iCs/>
          <w:color w:val="000000"/>
          <w:sz w:val="28"/>
          <w:szCs w:val="28"/>
        </w:rPr>
        <w:t>Второй класс</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i/>
          <w:iCs/>
          <w:color w:val="000000"/>
          <w:sz w:val="28"/>
          <w:szCs w:val="28"/>
        </w:rPr>
        <w:t>Знать</w:t>
      </w:r>
      <w:r w:rsidRPr="00551F99">
        <w:rPr>
          <w:rFonts w:ascii="Times New Roman" w:eastAsia="Times New Roman" w:hAnsi="Times New Roman" w:cs="Times New Roman"/>
          <w:color w:val="000000"/>
          <w:sz w:val="28"/>
          <w:szCs w:val="28"/>
        </w:rPr>
        <w:t> понятия:</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Ритмы: четыре шестнадцатых, четверть с точкой и восьмая. Размеры 2/4, </w:t>
      </w:r>
      <w:r w:rsidR="002C4E0C">
        <w:rPr>
          <w:rFonts w:ascii="Times New Roman" w:eastAsia="Times New Roman" w:hAnsi="Times New Roman" w:cs="Times New Roman"/>
          <w:color w:val="000000"/>
          <w:sz w:val="28"/>
          <w:szCs w:val="28"/>
        </w:rPr>
        <w:t>¾</w:t>
      </w:r>
      <w:r w:rsidRPr="00551F99">
        <w:rPr>
          <w:rFonts w:ascii="Times New Roman" w:eastAsia="Times New Roman" w:hAnsi="Times New Roman" w:cs="Times New Roman"/>
          <w:color w:val="000000"/>
          <w:sz w:val="28"/>
          <w:szCs w:val="28"/>
        </w:rPr>
        <w:t>,4/4. Схемы дирижирования в этих размерах. Клавиатура фортепиано. До-мажор. Главные ступени лада. Параллельные тональности</w:t>
      </w:r>
      <w:proofErr w:type="gramStart"/>
      <w:r w:rsidRPr="00551F99">
        <w:rPr>
          <w:rFonts w:ascii="Times New Roman" w:eastAsia="Times New Roman" w:hAnsi="Times New Roman" w:cs="Times New Roman"/>
          <w:color w:val="000000"/>
          <w:sz w:val="28"/>
          <w:szCs w:val="28"/>
        </w:rPr>
        <w:t>.л</w:t>
      </w:r>
      <w:proofErr w:type="gramEnd"/>
      <w:r w:rsidRPr="00551F99">
        <w:rPr>
          <w:rFonts w:ascii="Times New Roman" w:eastAsia="Times New Roman" w:hAnsi="Times New Roman" w:cs="Times New Roman"/>
          <w:color w:val="000000"/>
          <w:sz w:val="28"/>
          <w:szCs w:val="28"/>
        </w:rPr>
        <w:t>я-минор натуральный, гармонический. Пунктирный ритм</w:t>
      </w:r>
      <w:proofErr w:type="gramStart"/>
      <w:r w:rsidRPr="00551F99">
        <w:rPr>
          <w:rFonts w:ascii="Times New Roman" w:eastAsia="Times New Roman" w:hAnsi="Times New Roman" w:cs="Times New Roman"/>
          <w:color w:val="000000"/>
          <w:sz w:val="28"/>
          <w:szCs w:val="28"/>
        </w:rPr>
        <w:t>.л</w:t>
      </w:r>
      <w:proofErr w:type="gramEnd"/>
      <w:r w:rsidRPr="00551F99">
        <w:rPr>
          <w:rFonts w:ascii="Times New Roman" w:eastAsia="Times New Roman" w:hAnsi="Times New Roman" w:cs="Times New Roman"/>
          <w:color w:val="000000"/>
          <w:sz w:val="28"/>
          <w:szCs w:val="28"/>
        </w:rPr>
        <w:t>я-минор мелодический. Аккорд. Интервал. Фа-мажор. Итальянские обозначения динамики</w:t>
      </w:r>
      <w:proofErr w:type="gramStart"/>
      <w:r w:rsidRPr="00551F99">
        <w:rPr>
          <w:rFonts w:ascii="Times New Roman" w:eastAsia="Times New Roman" w:hAnsi="Times New Roman" w:cs="Times New Roman"/>
          <w:color w:val="000000"/>
          <w:sz w:val="28"/>
          <w:szCs w:val="28"/>
        </w:rPr>
        <w:t>.р</w:t>
      </w:r>
      <w:proofErr w:type="gramEnd"/>
      <w:r w:rsidRPr="00551F99">
        <w:rPr>
          <w:rFonts w:ascii="Times New Roman" w:eastAsia="Times New Roman" w:hAnsi="Times New Roman" w:cs="Times New Roman"/>
          <w:color w:val="000000"/>
          <w:sz w:val="28"/>
          <w:szCs w:val="28"/>
        </w:rPr>
        <w:t>е-минор. Итальянские обозначения темпов. Интервал</w:t>
      </w:r>
      <w:proofErr w:type="gramStart"/>
      <w:r w:rsidRPr="00551F99">
        <w:rPr>
          <w:rFonts w:ascii="Times New Roman" w:eastAsia="Times New Roman" w:hAnsi="Times New Roman" w:cs="Times New Roman"/>
          <w:color w:val="000000"/>
          <w:sz w:val="28"/>
          <w:szCs w:val="28"/>
        </w:rPr>
        <w:t xml:space="preserve"> .</w:t>
      </w:r>
      <w:proofErr w:type="gramEnd"/>
      <w:r w:rsidRPr="00551F99">
        <w:rPr>
          <w:rFonts w:ascii="Times New Roman" w:eastAsia="Times New Roman" w:hAnsi="Times New Roman" w:cs="Times New Roman"/>
          <w:color w:val="000000"/>
          <w:sz w:val="28"/>
          <w:szCs w:val="28"/>
        </w:rPr>
        <w:t xml:space="preserve"> Соль-мажор.  </w:t>
      </w:r>
      <w:r w:rsidR="002C4E0C" w:rsidRPr="00551F99">
        <w:rPr>
          <w:rFonts w:ascii="Times New Roman" w:eastAsia="Times New Roman" w:hAnsi="Times New Roman" w:cs="Times New Roman"/>
          <w:color w:val="000000"/>
          <w:sz w:val="28"/>
          <w:szCs w:val="28"/>
        </w:rPr>
        <w:t>М</w:t>
      </w:r>
      <w:r w:rsidRPr="00551F99">
        <w:rPr>
          <w:rFonts w:ascii="Times New Roman" w:eastAsia="Times New Roman" w:hAnsi="Times New Roman" w:cs="Times New Roman"/>
          <w:color w:val="000000"/>
          <w:sz w:val="28"/>
          <w:szCs w:val="28"/>
        </w:rPr>
        <w:t>и-минор. Ритм восьмая и две шестнадцатых. Ритм две шестнадцатых и восьмая. Ре-мажор</w:t>
      </w:r>
      <w:proofErr w:type="gramStart"/>
      <w:r w:rsidRPr="00551F99">
        <w:rPr>
          <w:rFonts w:ascii="Times New Roman" w:eastAsia="Times New Roman" w:hAnsi="Times New Roman" w:cs="Times New Roman"/>
          <w:color w:val="000000"/>
          <w:sz w:val="28"/>
          <w:szCs w:val="28"/>
        </w:rPr>
        <w:t>.с</w:t>
      </w:r>
      <w:proofErr w:type="gramEnd"/>
      <w:r w:rsidRPr="00551F99">
        <w:rPr>
          <w:rFonts w:ascii="Times New Roman" w:eastAsia="Times New Roman" w:hAnsi="Times New Roman" w:cs="Times New Roman"/>
          <w:color w:val="000000"/>
          <w:sz w:val="28"/>
          <w:szCs w:val="28"/>
        </w:rPr>
        <w:t>и-минор. Ключевые и случайные знаки. Простые и сложные размеры. Размер 3/8. Ритмы в этом размере. Размер 6/8. Си-бемоль мажор. Консонанс и диссонанс</w:t>
      </w:r>
      <w:proofErr w:type="gramStart"/>
      <w:r w:rsidRPr="00551F99">
        <w:rPr>
          <w:rFonts w:ascii="Times New Roman" w:eastAsia="Times New Roman" w:hAnsi="Times New Roman" w:cs="Times New Roman"/>
          <w:color w:val="000000"/>
          <w:sz w:val="28"/>
          <w:szCs w:val="28"/>
        </w:rPr>
        <w:t>.с</w:t>
      </w:r>
      <w:proofErr w:type="gramEnd"/>
      <w:r w:rsidRPr="00551F99">
        <w:rPr>
          <w:rFonts w:ascii="Times New Roman" w:eastAsia="Times New Roman" w:hAnsi="Times New Roman" w:cs="Times New Roman"/>
          <w:color w:val="000000"/>
          <w:sz w:val="28"/>
          <w:szCs w:val="28"/>
        </w:rPr>
        <w:t>оль-минор. Басовый ключ. Ноты в басовом ключе. Ритм синкопа на слух.</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Выразительные средства музыки. Характер музыкальных тем. Музыкальный образ. Типы мелодий, типы фактур. Характер развития тем: повторность, вариантность, секвентность. Тембры: орган, клавесин, фортепиано</w:t>
      </w:r>
      <w:r w:rsidRPr="00551F99">
        <w:rPr>
          <w:rFonts w:ascii="Times New Roman" w:eastAsia="Times New Roman" w:hAnsi="Times New Roman" w:cs="Times New Roman"/>
          <w:b/>
          <w:bCs/>
          <w:color w:val="000000"/>
          <w:sz w:val="28"/>
          <w:szCs w:val="28"/>
        </w:rPr>
        <w:t>. </w:t>
      </w:r>
      <w:r w:rsidRPr="00551F99">
        <w:rPr>
          <w:rFonts w:ascii="Times New Roman" w:eastAsia="Times New Roman" w:hAnsi="Times New Roman" w:cs="Times New Roman"/>
          <w:color w:val="000000"/>
          <w:sz w:val="28"/>
          <w:szCs w:val="28"/>
        </w:rPr>
        <w:t>Струнно-смычковые, духовые, ударные инструменты. Оркестры: симфонический, духовой, эстрадный, русских народных инструментов. Программная музыка. Чайковский «Детский альбом». Мусоргский «Картинки с выставки». Григ «Пер Гюнт». Музыка и изобразительность. Жанры виртуозной музыки. Полифоническая музыка. Сюита. Соната.  Симфония. Музыкальные формы: 2-х, 3-х-частные, рондо, вариации.</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i/>
          <w:iCs/>
          <w:color w:val="000000"/>
          <w:sz w:val="28"/>
          <w:szCs w:val="28"/>
        </w:rPr>
        <w:t>Уметь:</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Определять на слух ритмы: четыре шестнадцатых, четверть с точкой и восьмая, размеры 2/4, </w:t>
      </w:r>
      <w:r w:rsidR="002C4E0C">
        <w:rPr>
          <w:rFonts w:ascii="Times New Roman" w:eastAsia="Times New Roman" w:hAnsi="Times New Roman" w:cs="Times New Roman"/>
          <w:color w:val="000000"/>
          <w:sz w:val="28"/>
          <w:szCs w:val="28"/>
        </w:rPr>
        <w:t>¾</w:t>
      </w:r>
      <w:r w:rsidRPr="00551F99">
        <w:rPr>
          <w:rFonts w:ascii="Times New Roman" w:eastAsia="Times New Roman" w:hAnsi="Times New Roman" w:cs="Times New Roman"/>
          <w:color w:val="000000"/>
          <w:sz w:val="28"/>
          <w:szCs w:val="28"/>
        </w:rPr>
        <w:t xml:space="preserve">, 4/4. Дирижировать в этих размерах. В тональностях: </w:t>
      </w:r>
      <w:proofErr w:type="gramStart"/>
      <w:r w:rsidRPr="00551F99">
        <w:rPr>
          <w:rFonts w:ascii="Times New Roman" w:eastAsia="Times New Roman" w:hAnsi="Times New Roman" w:cs="Times New Roman"/>
          <w:color w:val="000000"/>
          <w:sz w:val="28"/>
          <w:szCs w:val="28"/>
        </w:rPr>
        <w:t>До-мажор, ля-минор, Фа-мажор, ре- минор, Соль-мажор, ми-минор, Ре-мажор,  си-минор, Си-бемоль мажор, соль-минор петь и записать: гамму, 3 вида минора, главные ступени лада.</w:t>
      </w:r>
      <w:proofErr w:type="gramEnd"/>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proofErr w:type="gramStart"/>
      <w:r w:rsidRPr="00551F99">
        <w:rPr>
          <w:rFonts w:ascii="Times New Roman" w:eastAsia="Times New Roman" w:hAnsi="Times New Roman" w:cs="Times New Roman"/>
          <w:color w:val="000000"/>
          <w:sz w:val="28"/>
          <w:szCs w:val="28"/>
        </w:rPr>
        <w:lastRenderedPageBreak/>
        <w:t>Определять на слух в прослушанном музыкальном отрывке: пунктирный ритм, синкопу, ритм две шестнадцатых и восьмая, ритм восьмая и две шестнадцатых, интервалы с обращениями, размер 6/8, форму периода, типы мелодий, типы фактур, характер развития тем: повторность, вариантность, секвентность, тембры пройденных инструментов, оркестры: симфонический, духовой, эстрадный, русских народных инструментов,  полифонический  склад, музыкальные формы: 2-х, 3-х-частные, рондо, вариации.</w:t>
      </w:r>
      <w:proofErr w:type="gramEnd"/>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i/>
          <w:iCs/>
          <w:color w:val="000000"/>
          <w:sz w:val="28"/>
          <w:szCs w:val="28"/>
        </w:rPr>
        <w:t>Третий класс</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i/>
          <w:iCs/>
          <w:color w:val="000000"/>
          <w:sz w:val="28"/>
          <w:szCs w:val="28"/>
        </w:rPr>
        <w:t>Знать</w:t>
      </w:r>
      <w:r w:rsidRPr="00551F99">
        <w:rPr>
          <w:rFonts w:ascii="Times New Roman" w:eastAsia="Times New Roman" w:hAnsi="Times New Roman" w:cs="Times New Roman"/>
          <w:color w:val="000000"/>
          <w:sz w:val="28"/>
          <w:szCs w:val="28"/>
        </w:rPr>
        <w:t> понятия:</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Ритмы: четыре шестнадцатых, пунктирный ритм, восьмая и две шестнадцатых, две шестнадцатых и восьмая. Гаммы: До-мажор, ля-минор, Соль-мажор, ми-минор. Мб</w:t>
      </w:r>
      <w:proofErr w:type="gramStart"/>
      <w:r w:rsidRPr="00551F99">
        <w:rPr>
          <w:rFonts w:ascii="Times New Roman" w:eastAsia="Times New Roman" w:hAnsi="Times New Roman" w:cs="Times New Roman"/>
          <w:color w:val="000000"/>
          <w:sz w:val="28"/>
          <w:szCs w:val="28"/>
        </w:rPr>
        <w:t>2</w:t>
      </w:r>
      <w:proofErr w:type="gramEnd"/>
      <w:r w:rsidRPr="00551F99">
        <w:rPr>
          <w:rFonts w:ascii="Times New Roman" w:eastAsia="Times New Roman" w:hAnsi="Times New Roman" w:cs="Times New Roman"/>
          <w:color w:val="000000"/>
          <w:sz w:val="28"/>
          <w:szCs w:val="28"/>
        </w:rPr>
        <w:t>, Б3,  T, S, D , простые интервалы. Период, структуры. Секвенция, переменный лад. Размеры 2/4, ¾, 3/8. Гаммы Фа-мажор, ре-минор, Ре-мажор, си-минор. Мб</w:t>
      </w:r>
      <w:proofErr w:type="gramStart"/>
      <w:r w:rsidRPr="00551F99">
        <w:rPr>
          <w:rFonts w:ascii="Times New Roman" w:eastAsia="Times New Roman" w:hAnsi="Times New Roman" w:cs="Times New Roman"/>
          <w:color w:val="000000"/>
          <w:sz w:val="28"/>
          <w:szCs w:val="28"/>
        </w:rPr>
        <w:t>6</w:t>
      </w:r>
      <w:proofErr w:type="gramEnd"/>
      <w:r w:rsidRPr="00551F99">
        <w:rPr>
          <w:rFonts w:ascii="Times New Roman" w:eastAsia="Times New Roman" w:hAnsi="Times New Roman" w:cs="Times New Roman"/>
          <w:color w:val="000000"/>
          <w:sz w:val="28"/>
          <w:szCs w:val="28"/>
        </w:rPr>
        <w:t xml:space="preserve">, 7 в ладу. Простые формы. Одноименные тональности. Динамические оттенки, темпы. Итальянские обозначения. Гаммы: Си-бемоль мажор, соль-минор, Ми-бемоль </w:t>
      </w:r>
      <w:proofErr w:type="gramStart"/>
      <w:r w:rsidRPr="00551F99">
        <w:rPr>
          <w:rFonts w:ascii="Times New Roman" w:eastAsia="Times New Roman" w:hAnsi="Times New Roman" w:cs="Times New Roman"/>
          <w:color w:val="000000"/>
          <w:sz w:val="28"/>
          <w:szCs w:val="28"/>
        </w:rPr>
        <w:t>–м</w:t>
      </w:r>
      <w:proofErr w:type="gramEnd"/>
      <w:r w:rsidRPr="00551F99">
        <w:rPr>
          <w:rFonts w:ascii="Times New Roman" w:eastAsia="Times New Roman" w:hAnsi="Times New Roman" w:cs="Times New Roman"/>
          <w:color w:val="000000"/>
          <w:sz w:val="28"/>
          <w:szCs w:val="28"/>
        </w:rPr>
        <w:t xml:space="preserve">ажор, до-минор, Ля-мажор. Ритмы: четверть с точкой и восьмая, четыре шестнадцатых, пунктирный ритм, восьмая и две шестнадцатых, две шестнадцатых и восьмая, синкопа. Обращение Т3/5. Случайные и ключевые знаки, Размер 4/4.Гаммы: фа-диез </w:t>
      </w:r>
      <w:proofErr w:type="gramStart"/>
      <w:r w:rsidRPr="00551F99">
        <w:rPr>
          <w:rFonts w:ascii="Times New Roman" w:eastAsia="Times New Roman" w:hAnsi="Times New Roman" w:cs="Times New Roman"/>
          <w:color w:val="000000"/>
          <w:sz w:val="28"/>
          <w:szCs w:val="28"/>
        </w:rPr>
        <w:t>–м</w:t>
      </w:r>
      <w:proofErr w:type="gramEnd"/>
      <w:r w:rsidRPr="00551F99">
        <w:rPr>
          <w:rFonts w:ascii="Times New Roman" w:eastAsia="Times New Roman" w:hAnsi="Times New Roman" w:cs="Times New Roman"/>
          <w:color w:val="000000"/>
          <w:sz w:val="28"/>
          <w:szCs w:val="28"/>
        </w:rPr>
        <w:t>инор, повторение пройденных. Знаки в тональностях до3-х знаков у ключа.</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Зарубежная музыка 18 века. </w:t>
      </w:r>
      <w:proofErr w:type="gramStart"/>
      <w:r w:rsidRPr="00551F99">
        <w:rPr>
          <w:rFonts w:ascii="Times New Roman" w:eastAsia="Times New Roman" w:hAnsi="Times New Roman" w:cs="Times New Roman"/>
          <w:color w:val="000000"/>
          <w:sz w:val="28"/>
          <w:szCs w:val="28"/>
        </w:rPr>
        <w:t>Французские</w:t>
      </w:r>
      <w:proofErr w:type="gramEnd"/>
      <w:r w:rsidRPr="00551F99">
        <w:rPr>
          <w:rFonts w:ascii="Times New Roman" w:eastAsia="Times New Roman" w:hAnsi="Times New Roman" w:cs="Times New Roman"/>
          <w:color w:val="000000"/>
          <w:sz w:val="28"/>
          <w:szCs w:val="28"/>
        </w:rPr>
        <w:t xml:space="preserve"> клавесинисты Ж. Рамо, Ф. Куперен. Биографию И.С.Бах. Органное и клавирное творчество, основные произведения. Венские классики. Сонатно-симфонический цикл. Биографию и основные произведения Ф.И.Гайдна,  В.А.Моцарта, Л.В.Бетховена. Романтизм. Биографию и основные произведения Ф.Шуберта и Ф.Шопен.</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i/>
          <w:iCs/>
          <w:color w:val="000000"/>
          <w:sz w:val="28"/>
          <w:szCs w:val="28"/>
        </w:rPr>
        <w:t>         Уметь: </w:t>
      </w:r>
      <w:r w:rsidRPr="00551F99">
        <w:rPr>
          <w:rFonts w:ascii="Times New Roman" w:eastAsia="Times New Roman" w:hAnsi="Times New Roman" w:cs="Times New Roman"/>
          <w:color w:val="000000"/>
          <w:sz w:val="28"/>
          <w:szCs w:val="28"/>
        </w:rPr>
        <w:t xml:space="preserve">определять пройденные ритмы и размеры в музыкальных произведениях. Строить и петь пройденные гаммы и обороты в пройденных </w:t>
      </w:r>
      <w:r w:rsidRPr="00551F99">
        <w:rPr>
          <w:rFonts w:ascii="Times New Roman" w:eastAsia="Times New Roman" w:hAnsi="Times New Roman" w:cs="Times New Roman"/>
          <w:color w:val="000000"/>
          <w:sz w:val="28"/>
          <w:szCs w:val="28"/>
        </w:rPr>
        <w:lastRenderedPageBreak/>
        <w:t>тональностях. Дирижировать в пройденных размерах. Транспонировать мелодии в пройденные тональности.</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Пересказывать биографии композиторов, узнавать на слух произведения данных композиторов.</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i/>
          <w:iCs/>
          <w:color w:val="000000"/>
          <w:sz w:val="28"/>
          <w:szCs w:val="28"/>
        </w:rPr>
        <w:t>Четвёртый класс</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i/>
          <w:iCs/>
          <w:color w:val="000000"/>
          <w:sz w:val="28"/>
          <w:szCs w:val="28"/>
        </w:rPr>
        <w:t>Знать</w:t>
      </w:r>
      <w:r w:rsidRPr="00551F99">
        <w:rPr>
          <w:rFonts w:ascii="Times New Roman" w:eastAsia="Times New Roman" w:hAnsi="Times New Roman" w:cs="Times New Roman"/>
          <w:color w:val="000000"/>
          <w:sz w:val="28"/>
          <w:szCs w:val="28"/>
        </w:rPr>
        <w:t> понятия:</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Гаммы: До-мажор, ля-минор, Соль-мажор, ми-минор, Фа-мажор, ре-минор. Размеры 2/4, ¾, 4/4. Интервалы, обращение интервалов. Аккорды, трезвучия, обращение трезвучий, 4 вида трезвучий. Параллельные, одноименные тональности. Синкопы, залигованные ноты. Гаммы: Ре-мажор, си-минор, Си-бемоль-мажор, соль-минор, Ля-мажор, фа-диез-минор. Интервалы 2 и 7, затакт, тритоны. Ритмы с шестнадцатыми, пунктирный ритм. Простые и сложные размеры. Гаммы:  Ми-бемоль-мажор, до-минор. Размер 6/8. Группировка. Динамические оттенки. Интервалы от звука. Период. Структуры. Буквенные обозначения. 2-х-3-х-частные формы. Переменные размеры. Темп. Квинтовый круг. Буквенные обозначения.  Интервалы от звука.</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Русская музыка 18 -1-й пол 19 вв. Романс. М.И.Глинка. «Камаринская», опера «Иван Сусанин». А.С.Даргомыжский. Опера «Русалка», романсы и песни. А.П.Бородин.  «Богатырская симфония», Опера «Князь Игорь. М.П.Мусоргский. «Картинки с выставки», вокальные произведения, опера «Борис Годунов». Н.А.Римски</w:t>
      </w:r>
      <w:proofErr w:type="gramStart"/>
      <w:r w:rsidRPr="00551F99">
        <w:rPr>
          <w:rFonts w:ascii="Times New Roman" w:eastAsia="Times New Roman" w:hAnsi="Times New Roman" w:cs="Times New Roman"/>
          <w:color w:val="000000"/>
          <w:sz w:val="28"/>
          <w:szCs w:val="28"/>
        </w:rPr>
        <w:t>й-</w:t>
      </w:r>
      <w:proofErr w:type="gramEnd"/>
      <w:r w:rsidRPr="00551F99">
        <w:rPr>
          <w:rFonts w:ascii="Times New Roman" w:eastAsia="Times New Roman" w:hAnsi="Times New Roman" w:cs="Times New Roman"/>
          <w:color w:val="000000"/>
          <w:sz w:val="28"/>
          <w:szCs w:val="28"/>
        </w:rPr>
        <w:t xml:space="preserve"> Корсаков. Опера «Снегурочка». Симфоническая сюита «Шехеразада». П.И.Чайковский. Симфония №1, опера «Евгений Онегин».</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i/>
          <w:iCs/>
          <w:color w:val="000000"/>
          <w:sz w:val="28"/>
          <w:szCs w:val="28"/>
        </w:rPr>
        <w:t>Уметь: </w:t>
      </w:r>
      <w:r w:rsidRPr="00551F99">
        <w:rPr>
          <w:rFonts w:ascii="Times New Roman" w:eastAsia="Times New Roman" w:hAnsi="Times New Roman" w:cs="Times New Roman"/>
          <w:color w:val="000000"/>
          <w:sz w:val="28"/>
          <w:szCs w:val="28"/>
        </w:rPr>
        <w:t>определять пройденные ритмы и размеры в музыкальных произведениях. Строить и петь пройденные гаммы и обороты в пройденных тональностях, аккорды и интервалы от звука и в ладу, включая тритоны.  Дирижировать в пройденных размерах. Транспонировать мелодии в пройденные тональности.</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lastRenderedPageBreak/>
        <w:t>Пересказывать биографии композиторов и либретто опер, узнавать на слух произведения данных композиторов.</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i/>
          <w:iCs/>
          <w:color w:val="000000"/>
          <w:sz w:val="28"/>
          <w:szCs w:val="28"/>
        </w:rPr>
        <w:t>Пятый класс</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i/>
          <w:iCs/>
          <w:color w:val="000000"/>
          <w:sz w:val="28"/>
          <w:szCs w:val="28"/>
        </w:rPr>
        <w:t>Знать</w:t>
      </w:r>
      <w:r w:rsidRPr="00551F99">
        <w:rPr>
          <w:rFonts w:ascii="Times New Roman" w:eastAsia="Times New Roman" w:hAnsi="Times New Roman" w:cs="Times New Roman"/>
          <w:color w:val="000000"/>
          <w:sz w:val="28"/>
          <w:szCs w:val="28"/>
        </w:rPr>
        <w:t> понятия:</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Гармонический мажор. Тональности до 4 знаков у ключа. Пентатоника. Хроматизм. Виды хроматизмов. Отклонение. Модуляция. Характерные интервалы.  Знаки сокращения нотного письма. Простые, сложные, смешанные размеры. Итальянские термины. Дополнительные слова к обозначению темпов. Построение интервалов  и трезвучий от звука.</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Pr="00551F99">
        <w:rPr>
          <w:rFonts w:ascii="Times New Roman" w:eastAsia="Times New Roman" w:hAnsi="Times New Roman" w:cs="Times New Roman"/>
          <w:color w:val="000000"/>
          <w:sz w:val="28"/>
          <w:szCs w:val="28"/>
        </w:rPr>
        <w:t>Русская музыка на рубеже 19-20вв. А.Н.Скрябин. С.В.Рахманинов. Обзор творчества. С.С.Прокофьев. Кантата «Александр Невский», симфония № 7, балеты «Ромео и Джульетта», «Золушка». Д.Д.Шостакович. Симфония № 7. А.И.Хачатурян. Балет «Спартак». Оперетта. Мюзикл и рок-опера. Мюзикл. «Notre Dame de Paris». Э.Л.Уэббер. Мюзикл «Призрак оперы». Рок-опера. «Юнона и</w:t>
      </w:r>
      <w:proofErr w:type="gramStart"/>
      <w:r w:rsidRPr="00551F99">
        <w:rPr>
          <w:rFonts w:ascii="Times New Roman" w:eastAsia="Times New Roman" w:hAnsi="Times New Roman" w:cs="Times New Roman"/>
          <w:color w:val="000000"/>
          <w:sz w:val="28"/>
          <w:szCs w:val="28"/>
        </w:rPr>
        <w:t xml:space="preserve"> А</w:t>
      </w:r>
      <w:proofErr w:type="gramEnd"/>
      <w:r w:rsidRPr="00551F99">
        <w:rPr>
          <w:rFonts w:ascii="Times New Roman" w:eastAsia="Times New Roman" w:hAnsi="Times New Roman" w:cs="Times New Roman"/>
          <w:color w:val="000000"/>
          <w:sz w:val="28"/>
          <w:szCs w:val="28"/>
        </w:rPr>
        <w:t>вось». Рок-опера «Иисус Христос Суперзвезда» Уэббера. Р.К.Щедрин. «Кармен-сюита». Авторская песня. Музыка в кино. Современные композитор</w:t>
      </w:r>
      <w:proofErr w:type="gramStart"/>
      <w:r w:rsidRPr="00551F99">
        <w:rPr>
          <w:rFonts w:ascii="Times New Roman" w:eastAsia="Times New Roman" w:hAnsi="Times New Roman" w:cs="Times New Roman"/>
          <w:color w:val="000000"/>
          <w:sz w:val="28"/>
          <w:szCs w:val="28"/>
        </w:rPr>
        <w:t>ы-</w:t>
      </w:r>
      <w:proofErr w:type="gramEnd"/>
      <w:r w:rsidRPr="00551F99">
        <w:rPr>
          <w:rFonts w:ascii="Times New Roman" w:eastAsia="Times New Roman" w:hAnsi="Times New Roman" w:cs="Times New Roman"/>
          <w:color w:val="000000"/>
          <w:sz w:val="28"/>
          <w:szCs w:val="28"/>
        </w:rPr>
        <w:t xml:space="preserve"> авангардисты. Искусство джаза.</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i/>
          <w:iCs/>
          <w:color w:val="000000"/>
          <w:sz w:val="28"/>
          <w:szCs w:val="28"/>
        </w:rPr>
        <w:t>Уметь: </w:t>
      </w:r>
      <w:r w:rsidRPr="00551F99">
        <w:rPr>
          <w:rFonts w:ascii="Times New Roman" w:eastAsia="Times New Roman" w:hAnsi="Times New Roman" w:cs="Times New Roman"/>
          <w:color w:val="000000"/>
          <w:sz w:val="28"/>
          <w:szCs w:val="28"/>
        </w:rPr>
        <w:t>определять пройденные ритмы и размеры в музыкальных произведениях, народные лады. Строить и петь пройденные гаммы и обороты в пройденных тональностях, аккорды и интервалы от звука и в ладу. Строить интервалы и аккорды от звука и в ладу.   Дирижировать в пройденных размерах. Транспонировать мелодии в пройденные тональности.</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Пересказывать биографии композиторов, узнавать на слух произведения данных композиторов.</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b/>
          <w:bCs/>
          <w:color w:val="000000"/>
          <w:sz w:val="28"/>
          <w:szCs w:val="28"/>
        </w:rPr>
        <w:t>Конечный результат обучения</w:t>
      </w:r>
    </w:p>
    <w:p w:rsidR="00BD76C0" w:rsidRPr="00551F99" w:rsidRDefault="00BD76C0" w:rsidP="00BD76C0">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По окончании данного курса учащиеся должны уметь: разбираться в основных музыкальных стилях, жанрах и средствах музыкальной выразительности; точно интонировать несложную мелодию; знать основы </w:t>
      </w:r>
      <w:r w:rsidRPr="00551F99">
        <w:rPr>
          <w:rFonts w:ascii="Times New Roman" w:eastAsia="Times New Roman" w:hAnsi="Times New Roman" w:cs="Times New Roman"/>
          <w:color w:val="000000"/>
          <w:sz w:val="28"/>
          <w:szCs w:val="28"/>
        </w:rPr>
        <w:lastRenderedPageBreak/>
        <w:t>музыкальной грамоты; анализировать музыкальное произведение, предназначенное для хореографического исполнения.</w:t>
      </w:r>
    </w:p>
    <w:p w:rsidR="00BD76C0" w:rsidRPr="00551F99" w:rsidRDefault="00BD76C0" w:rsidP="007D0A64">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r w:rsidRPr="00551F99">
        <w:rPr>
          <w:rFonts w:ascii="Times New Roman" w:eastAsia="Times New Roman" w:hAnsi="Times New Roman" w:cs="Times New Roman"/>
          <w:b/>
          <w:bCs/>
          <w:color w:val="000000"/>
          <w:sz w:val="28"/>
          <w:szCs w:val="28"/>
        </w:rPr>
        <w:t>Методика определения результатов обучения</w:t>
      </w:r>
      <w:r w:rsidRPr="00551F99">
        <w:rPr>
          <w:rFonts w:ascii="Times New Roman" w:eastAsia="Times New Roman" w:hAnsi="Times New Roman" w:cs="Times New Roman"/>
          <w:color w:val="000000"/>
          <w:sz w:val="28"/>
          <w:szCs w:val="28"/>
        </w:rPr>
        <w:t> – пятибалльная система.</w:t>
      </w:r>
      <w:r w:rsidR="007D0A64">
        <w:rPr>
          <w:rFonts w:ascii="Times New Roman" w:eastAsia="Times New Roman" w:hAnsi="Times New Roman" w:cs="Times New Roman"/>
          <w:color w:val="000000"/>
          <w:sz w:val="28"/>
          <w:szCs w:val="28"/>
        </w:rPr>
        <w:t xml:space="preserve"> </w:t>
      </w:r>
      <w:r w:rsidRPr="00551F99">
        <w:rPr>
          <w:rFonts w:ascii="Times New Roman" w:eastAsia="Times New Roman" w:hAnsi="Times New Roman" w:cs="Times New Roman"/>
          <w:color w:val="000000"/>
          <w:sz w:val="28"/>
          <w:szCs w:val="28"/>
        </w:rPr>
        <w:t>В конце каждой четверти проводятся контрольны</w:t>
      </w:r>
      <w:r>
        <w:rPr>
          <w:rFonts w:ascii="Times New Roman" w:eastAsia="Times New Roman" w:hAnsi="Times New Roman" w:cs="Times New Roman"/>
          <w:color w:val="000000"/>
          <w:sz w:val="28"/>
          <w:szCs w:val="28"/>
        </w:rPr>
        <w:t xml:space="preserve">е уроки, в конце учебного года – </w:t>
      </w:r>
      <w:r w:rsidRPr="00551F99">
        <w:rPr>
          <w:rFonts w:ascii="Times New Roman" w:eastAsia="Times New Roman" w:hAnsi="Times New Roman" w:cs="Times New Roman"/>
          <w:color w:val="000000"/>
          <w:sz w:val="28"/>
          <w:szCs w:val="28"/>
        </w:rPr>
        <w:t>итоговый урок (результаты фиксируются в дневнике).</w:t>
      </w:r>
    </w:p>
    <w:p w:rsidR="00816909" w:rsidRPr="007D0A64" w:rsidRDefault="00816909">
      <w:pPr>
        <w:rPr>
          <w:b/>
        </w:rPr>
      </w:pPr>
    </w:p>
    <w:p w:rsidR="007D0A64" w:rsidRDefault="002C4E0C" w:rsidP="002C4E0C">
      <w:pPr>
        <w:jc w:val="center"/>
        <w:rPr>
          <w:rFonts w:ascii="Times New Roman" w:hAnsi="Times New Roman" w:cs="Times New Roman"/>
          <w:b/>
          <w:sz w:val="28"/>
          <w:szCs w:val="28"/>
        </w:rPr>
      </w:pPr>
      <w:r>
        <w:rPr>
          <w:rFonts w:ascii="Times New Roman" w:hAnsi="Times New Roman" w:cs="Times New Roman"/>
          <w:b/>
          <w:sz w:val="28"/>
          <w:szCs w:val="28"/>
        </w:rPr>
        <w:t>Критерии оценивания</w:t>
      </w:r>
    </w:p>
    <w:p w:rsidR="002C4E0C" w:rsidRPr="00C842A1" w:rsidRDefault="002C4E0C" w:rsidP="002C4E0C">
      <w:pPr>
        <w:pStyle w:val="221"/>
        <w:keepNext/>
        <w:keepLines/>
        <w:shd w:val="clear" w:color="auto" w:fill="auto"/>
        <w:spacing w:before="0" w:line="360" w:lineRule="auto"/>
        <w:ind w:right="660" w:firstLine="709"/>
        <w:jc w:val="both"/>
        <w:rPr>
          <w:sz w:val="28"/>
          <w:szCs w:val="28"/>
        </w:rPr>
      </w:pPr>
      <w:bookmarkStart w:id="0" w:name="bookmark32"/>
      <w:r w:rsidRPr="00C842A1">
        <w:rPr>
          <w:sz w:val="28"/>
          <w:szCs w:val="28"/>
        </w:rPr>
        <w:t>Критерии оценки</w:t>
      </w:r>
      <w:bookmarkEnd w:id="0"/>
    </w:p>
    <w:p w:rsidR="002C4E0C" w:rsidRPr="00C842A1" w:rsidRDefault="002C4E0C" w:rsidP="002C4E0C">
      <w:pPr>
        <w:pStyle w:val="a7"/>
        <w:shd w:val="clear" w:color="auto" w:fill="auto"/>
        <w:spacing w:before="0" w:line="360" w:lineRule="auto"/>
        <w:ind w:right="20" w:firstLine="709"/>
        <w:jc w:val="both"/>
        <w:rPr>
          <w:sz w:val="28"/>
          <w:szCs w:val="28"/>
        </w:rPr>
      </w:pPr>
      <w:r w:rsidRPr="00C842A1">
        <w:rPr>
          <w:sz w:val="28"/>
          <w:szCs w:val="28"/>
        </w:rPr>
        <w:t>«5» - осмысленный и выразительный ответ, учащийся ориентируется в пройденном материале</w:t>
      </w:r>
      <w:r>
        <w:rPr>
          <w:sz w:val="28"/>
          <w:szCs w:val="28"/>
        </w:rPr>
        <w:t xml:space="preserve">, выполнил домашнее задание, на уроке активен, справляется </w:t>
      </w:r>
      <w:proofErr w:type="gramStart"/>
      <w:r>
        <w:rPr>
          <w:sz w:val="28"/>
          <w:szCs w:val="28"/>
        </w:rPr>
        <w:t>со</w:t>
      </w:r>
      <w:proofErr w:type="gramEnd"/>
      <w:r>
        <w:rPr>
          <w:sz w:val="28"/>
          <w:szCs w:val="28"/>
        </w:rPr>
        <w:t xml:space="preserve"> самостоятельной работой</w:t>
      </w:r>
      <w:r w:rsidRPr="00C842A1">
        <w:rPr>
          <w:sz w:val="28"/>
          <w:szCs w:val="28"/>
        </w:rPr>
        <w:t>;</w:t>
      </w:r>
    </w:p>
    <w:p w:rsidR="002C4E0C" w:rsidRPr="00C842A1" w:rsidRDefault="002C4E0C" w:rsidP="002C4E0C">
      <w:pPr>
        <w:pStyle w:val="a7"/>
        <w:shd w:val="clear" w:color="auto" w:fill="auto"/>
        <w:spacing w:before="0" w:line="360" w:lineRule="auto"/>
        <w:ind w:right="20" w:firstLine="709"/>
        <w:jc w:val="both"/>
        <w:rPr>
          <w:sz w:val="28"/>
          <w:szCs w:val="28"/>
        </w:rPr>
      </w:pPr>
      <w:r w:rsidRPr="00C842A1">
        <w:rPr>
          <w:sz w:val="28"/>
          <w:szCs w:val="28"/>
        </w:rPr>
        <w:t>«4» - осознанное восприятие музыкального материала, но учащийся не активен, допускает ошибки</w:t>
      </w:r>
      <w:r>
        <w:rPr>
          <w:sz w:val="28"/>
          <w:szCs w:val="28"/>
        </w:rPr>
        <w:t>, домашнее задание выполнено не в должном качестве, самостоятельную работу выполняет медленно или не совсем правильно</w:t>
      </w:r>
      <w:r w:rsidRPr="00C842A1">
        <w:rPr>
          <w:sz w:val="28"/>
          <w:szCs w:val="28"/>
        </w:rPr>
        <w:t>;</w:t>
      </w:r>
    </w:p>
    <w:p w:rsidR="002C4E0C" w:rsidRDefault="002C4E0C" w:rsidP="002C4E0C">
      <w:pPr>
        <w:pStyle w:val="a7"/>
        <w:shd w:val="clear" w:color="auto" w:fill="auto"/>
        <w:spacing w:before="0" w:line="360" w:lineRule="auto"/>
        <w:ind w:right="20" w:firstLine="709"/>
        <w:jc w:val="both"/>
        <w:rPr>
          <w:sz w:val="28"/>
          <w:szCs w:val="28"/>
        </w:rPr>
      </w:pPr>
      <w:r w:rsidRPr="00C842A1">
        <w:rPr>
          <w:sz w:val="28"/>
          <w:szCs w:val="28"/>
        </w:rPr>
        <w:t>«3» - учащийся часто ошибается, плохо ориентируется в пройденном материале, проявляет себя только в отдельных видах работы</w:t>
      </w:r>
      <w:r>
        <w:rPr>
          <w:sz w:val="28"/>
          <w:szCs w:val="28"/>
        </w:rPr>
        <w:t>, не активен на уроке, задания  выполняет не правильно</w:t>
      </w:r>
      <w:r w:rsidRPr="00C842A1">
        <w:rPr>
          <w:sz w:val="28"/>
          <w:szCs w:val="28"/>
        </w:rPr>
        <w:t>.</w:t>
      </w:r>
    </w:p>
    <w:p w:rsidR="002C4E0C" w:rsidRDefault="002C4E0C" w:rsidP="002C4E0C">
      <w:pPr>
        <w:pStyle w:val="a7"/>
        <w:shd w:val="clear" w:color="auto" w:fill="auto"/>
        <w:spacing w:before="0" w:line="360" w:lineRule="auto"/>
        <w:ind w:right="20" w:firstLine="709"/>
        <w:jc w:val="both"/>
        <w:rPr>
          <w:sz w:val="28"/>
          <w:szCs w:val="28"/>
        </w:rPr>
      </w:pPr>
      <w:r>
        <w:rPr>
          <w:sz w:val="28"/>
          <w:szCs w:val="28"/>
        </w:rPr>
        <w:t>«2» - учащийся  ошибается, не ориентируется в пройденном материале, не выполнил домашнее задание, задания не выполняет, не проявляет интереса к уроку, рассеян на уроке.</w:t>
      </w:r>
    </w:p>
    <w:p w:rsidR="002C4E0C" w:rsidRDefault="002C4E0C" w:rsidP="002C4E0C">
      <w:pPr>
        <w:pStyle w:val="a7"/>
        <w:shd w:val="clear" w:color="auto" w:fill="auto"/>
        <w:spacing w:before="0" w:line="360" w:lineRule="auto"/>
        <w:ind w:right="20" w:firstLine="709"/>
        <w:jc w:val="both"/>
        <w:rPr>
          <w:sz w:val="28"/>
          <w:szCs w:val="28"/>
        </w:rPr>
      </w:pPr>
    </w:p>
    <w:p w:rsidR="002C4E0C" w:rsidRDefault="002C4E0C" w:rsidP="002C4E0C">
      <w:pPr>
        <w:jc w:val="center"/>
        <w:rPr>
          <w:rFonts w:ascii="Times New Roman" w:hAnsi="Times New Roman" w:cs="Times New Roman"/>
          <w:b/>
          <w:sz w:val="28"/>
          <w:szCs w:val="28"/>
        </w:rPr>
      </w:pPr>
      <w:r w:rsidRPr="00551F99">
        <w:rPr>
          <w:rFonts w:ascii="Times New Roman" w:eastAsia="Times New Roman" w:hAnsi="Times New Roman" w:cs="Times New Roman"/>
          <w:color w:val="000000"/>
          <w:sz w:val="28"/>
          <w:szCs w:val="28"/>
        </w:rPr>
        <w:t> </w:t>
      </w:r>
      <w:r w:rsidRPr="007D0A64">
        <w:rPr>
          <w:rFonts w:ascii="Times New Roman" w:hAnsi="Times New Roman" w:cs="Times New Roman"/>
          <w:b/>
          <w:sz w:val="28"/>
          <w:szCs w:val="28"/>
        </w:rPr>
        <w:t>Методическое обеспечение программы</w:t>
      </w:r>
    </w:p>
    <w:p w:rsidR="002C4E0C" w:rsidRPr="00551F99" w:rsidRDefault="002C4E0C" w:rsidP="002C4E0C">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r w:rsidRPr="00551F99">
        <w:rPr>
          <w:rFonts w:ascii="Times New Roman" w:eastAsia="Times New Roman" w:hAnsi="Times New Roman" w:cs="Times New Roman"/>
          <w:b/>
          <w:bCs/>
          <w:color w:val="000000"/>
          <w:sz w:val="28"/>
          <w:szCs w:val="28"/>
        </w:rPr>
        <w:t>Особенностью курса</w:t>
      </w:r>
      <w:r w:rsidRPr="00551F99">
        <w:rPr>
          <w:rFonts w:ascii="Times New Roman" w:eastAsia="Times New Roman" w:hAnsi="Times New Roman" w:cs="Times New Roman"/>
          <w:color w:val="000000"/>
          <w:sz w:val="28"/>
          <w:szCs w:val="28"/>
        </w:rPr>
        <w:t> и его сложностью является соединение на одном уроке двух разделов: слушания музыки и музыкальной грамоты, что подразумевает включение в один урок разных методов и форм работы.        </w:t>
      </w:r>
    </w:p>
    <w:p w:rsidR="002C4E0C" w:rsidRPr="00551F99" w:rsidRDefault="002C4E0C" w:rsidP="002C4E0C">
      <w:pPr>
        <w:spacing w:after="0" w:line="360" w:lineRule="auto"/>
        <w:ind w:firstLine="567"/>
        <w:jc w:val="both"/>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Раздел «Слушание музыки» для хореографических отделений имеет свою специфику. Наряду с общей музыкальной культурой, этот раздел должен дать учащимся более глубокие знания о танцевальных жанрах и </w:t>
      </w:r>
      <w:r w:rsidRPr="00551F99">
        <w:rPr>
          <w:rFonts w:ascii="Times New Roman" w:eastAsia="Times New Roman" w:hAnsi="Times New Roman" w:cs="Times New Roman"/>
          <w:color w:val="000000"/>
          <w:sz w:val="28"/>
          <w:szCs w:val="28"/>
        </w:rPr>
        <w:lastRenderedPageBreak/>
        <w:t>балетной музыке.  В связи с этим, используемый, как основа, материал курса музыкальной литературы детской музыкальной школы несколько расширен. Введено больше танцев народов нашей страны и зарубежных стран. При изучении творчества классиков русской, советской и зарубежной музыки большее внимание уделено танцевальным жанрам в их творчестве. Шире представлено творчество композиторов в жанре балета. В музыкальный материал входят фрагменты балетов П. И. Чайковского «Лебединое озеро», „Спящая красавица", „Щелкунчик", А. К. Глазунова „Раймонда", С. С. Прокофьева  „Ромео  и  Джульетта",  „Золушка",  „Каменный  цветок", И. Ф. Стравинского „Петрушка", А. И. Хачатуряна „Спартак".</w:t>
      </w:r>
    </w:p>
    <w:p w:rsidR="002C4E0C" w:rsidRPr="002C4E0C" w:rsidRDefault="002C4E0C" w:rsidP="002C4E0C">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Pr="00551F99">
        <w:rPr>
          <w:rFonts w:ascii="Times New Roman" w:eastAsia="Times New Roman" w:hAnsi="Times New Roman" w:cs="Times New Roman"/>
          <w:color w:val="000000"/>
          <w:sz w:val="28"/>
          <w:szCs w:val="28"/>
        </w:rPr>
        <w:t>Занятия проводятся, главны</w:t>
      </w:r>
      <w:r>
        <w:rPr>
          <w:rFonts w:ascii="Times New Roman" w:eastAsia="Times New Roman" w:hAnsi="Times New Roman" w:cs="Times New Roman"/>
          <w:color w:val="000000"/>
          <w:sz w:val="28"/>
          <w:szCs w:val="28"/>
        </w:rPr>
        <w:t>м образом, в форме</w:t>
      </w:r>
      <w:r w:rsidRPr="00551F99">
        <w:rPr>
          <w:rFonts w:ascii="Times New Roman" w:eastAsia="Times New Roman" w:hAnsi="Times New Roman" w:cs="Times New Roman"/>
          <w:color w:val="000000"/>
          <w:sz w:val="28"/>
          <w:szCs w:val="28"/>
        </w:rPr>
        <w:t xml:space="preserve"> беседы</w:t>
      </w:r>
      <w:r>
        <w:rPr>
          <w:rFonts w:ascii="Times New Roman" w:eastAsia="Times New Roman" w:hAnsi="Times New Roman" w:cs="Times New Roman"/>
          <w:color w:val="000000"/>
          <w:sz w:val="28"/>
          <w:szCs w:val="28"/>
        </w:rPr>
        <w:t>, аналитического размышления, игры</w:t>
      </w:r>
      <w:r w:rsidRPr="00551F99">
        <w:rPr>
          <w:rFonts w:ascii="Times New Roman" w:eastAsia="Times New Roman" w:hAnsi="Times New Roman" w:cs="Times New Roman"/>
          <w:color w:val="000000"/>
          <w:sz w:val="28"/>
          <w:szCs w:val="28"/>
        </w:rPr>
        <w:t>. На уроках излагаются исторические, биографические и теоретические сведения, проводится аналитическая работа над музыкальным материалом.  Основным </w:t>
      </w:r>
      <w:r w:rsidRPr="00551F99">
        <w:rPr>
          <w:rFonts w:ascii="Times New Roman" w:eastAsia="Times New Roman" w:hAnsi="Times New Roman" w:cs="Times New Roman"/>
          <w:b/>
          <w:bCs/>
          <w:color w:val="000000"/>
          <w:sz w:val="28"/>
          <w:szCs w:val="28"/>
        </w:rPr>
        <w:t>критерием оценивания</w:t>
      </w:r>
      <w:r w:rsidRPr="00551F99">
        <w:rPr>
          <w:rFonts w:ascii="Times New Roman" w:eastAsia="Times New Roman" w:hAnsi="Times New Roman" w:cs="Times New Roman"/>
          <w:color w:val="000000"/>
          <w:sz w:val="28"/>
          <w:szCs w:val="28"/>
        </w:rPr>
        <w:t> учеников служит работа на уроке, а также их итоговые результаты.</w:t>
      </w:r>
    </w:p>
    <w:p w:rsidR="002C4E0C" w:rsidRPr="00C842A1" w:rsidRDefault="002C4E0C" w:rsidP="002C4E0C">
      <w:pPr>
        <w:pStyle w:val="a7"/>
        <w:shd w:val="clear" w:color="auto" w:fill="auto"/>
        <w:spacing w:before="0" w:line="360" w:lineRule="auto"/>
        <w:ind w:firstLine="709"/>
        <w:jc w:val="both"/>
        <w:rPr>
          <w:sz w:val="28"/>
          <w:szCs w:val="28"/>
        </w:rPr>
      </w:pPr>
      <w:r w:rsidRPr="00C842A1">
        <w:rPr>
          <w:sz w:val="28"/>
          <w:szCs w:val="28"/>
        </w:rPr>
        <w:t>С целью активизации слухового внимания в программе «Слушание музыки»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2C4E0C" w:rsidRPr="00C842A1" w:rsidRDefault="002C4E0C" w:rsidP="002C4E0C">
      <w:pPr>
        <w:pStyle w:val="a7"/>
        <w:shd w:val="clear" w:color="auto" w:fill="auto"/>
        <w:spacing w:before="0" w:line="360" w:lineRule="auto"/>
        <w:ind w:firstLine="709"/>
        <w:jc w:val="both"/>
        <w:rPr>
          <w:sz w:val="28"/>
          <w:szCs w:val="28"/>
        </w:rPr>
      </w:pPr>
      <w:r w:rsidRPr="00C842A1">
        <w:rPr>
          <w:sz w:val="28"/>
          <w:szCs w:val="28"/>
        </w:rPr>
        <w:t xml:space="preserve">На уроке создаются модели - конструкции, которые иллюстрируют наиболее яркие детали музыкального текста и вызывают множественный ассоциативный ряд. С помощью таких моделей - конструкций </w:t>
      </w:r>
      <w:proofErr w:type="gramStart"/>
      <w:r w:rsidRPr="00C842A1">
        <w:rPr>
          <w:sz w:val="28"/>
          <w:szCs w:val="28"/>
        </w:rPr>
        <w:t>обучающимся</w:t>
      </w:r>
      <w:proofErr w:type="gramEnd"/>
      <w:r w:rsidRPr="00C842A1">
        <w:rPr>
          <w:sz w:val="28"/>
          <w:szCs w:val="28"/>
        </w:rPr>
        <w:t xml:space="preserve"> легче понять и более общие закономерности (характер, герой, музыкальная фабула).</w:t>
      </w:r>
    </w:p>
    <w:p w:rsidR="002C4E0C" w:rsidRPr="00551F99" w:rsidRDefault="002C4E0C" w:rsidP="002C4E0C">
      <w:pPr>
        <w:tabs>
          <w:tab w:val="left" w:pos="5730"/>
        </w:tabs>
        <w:spacing w:after="0" w:line="360" w:lineRule="auto"/>
        <w:ind w:right="-407"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Занятия проводятся в оборудованном</w:t>
      </w:r>
      <w:r w:rsidRPr="00551F99">
        <w:rPr>
          <w:rFonts w:ascii="Times New Roman" w:eastAsia="Times New Roman" w:hAnsi="Times New Roman" w:cs="Times New Roman"/>
          <w:color w:val="000000"/>
          <w:sz w:val="28"/>
          <w:szCs w:val="28"/>
        </w:rPr>
        <w:t xml:space="preserve"> кабинет</w:t>
      </w:r>
      <w:r>
        <w:rPr>
          <w:rFonts w:ascii="Times New Roman" w:eastAsia="Times New Roman" w:hAnsi="Times New Roman" w:cs="Times New Roman"/>
          <w:color w:val="000000"/>
          <w:sz w:val="28"/>
          <w:szCs w:val="28"/>
        </w:rPr>
        <w:t>е, имеется</w:t>
      </w:r>
      <w:r w:rsidRPr="00551F99">
        <w:rPr>
          <w:rFonts w:ascii="Times New Roman" w:eastAsia="Times New Roman" w:hAnsi="Times New Roman" w:cs="Times New Roman"/>
          <w:color w:val="000000"/>
          <w:sz w:val="28"/>
          <w:szCs w:val="28"/>
        </w:rPr>
        <w:t xml:space="preserve"> музыкальная аппаратура (</w:t>
      </w:r>
      <w:r>
        <w:rPr>
          <w:rFonts w:ascii="Times New Roman" w:eastAsia="Times New Roman" w:hAnsi="Times New Roman" w:cs="Times New Roman"/>
          <w:color w:val="000000"/>
          <w:sz w:val="28"/>
          <w:szCs w:val="28"/>
        </w:rPr>
        <w:t xml:space="preserve">ноутбук, подключённый к телевизору, фортепиано),  используются аудио, видеозаписи (аудиопособие, вудиовизуальный клавир М.Б. Кушнира, </w:t>
      </w:r>
      <w:r>
        <w:rPr>
          <w:rFonts w:ascii="Times New Roman" w:eastAsia="Times New Roman" w:hAnsi="Times New Roman" w:cs="Times New Roman"/>
          <w:color w:val="000000"/>
          <w:sz w:val="28"/>
          <w:szCs w:val="28"/>
        </w:rPr>
        <w:lastRenderedPageBreak/>
        <w:t>DVD-диски,  CD-диски, материалы из интернет-ресурсов)</w:t>
      </w:r>
      <w:r w:rsidRPr="00551F9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При изучении музыкальной грамоты используются различные наглядные пособия: «Интервалы и аккорды в ладу, вне лада», «Квинтовый круг тональностей» и т.д.</w:t>
      </w:r>
    </w:p>
    <w:p w:rsidR="002C4E0C" w:rsidRDefault="002C4E0C" w:rsidP="002C4E0C">
      <w:pPr>
        <w:pStyle w:val="a7"/>
        <w:shd w:val="clear" w:color="auto" w:fill="auto"/>
        <w:spacing w:before="0" w:line="360" w:lineRule="auto"/>
        <w:ind w:right="20" w:firstLine="709"/>
        <w:jc w:val="both"/>
        <w:rPr>
          <w:sz w:val="28"/>
          <w:szCs w:val="28"/>
        </w:rPr>
      </w:pPr>
    </w:p>
    <w:p w:rsidR="002C4E0C" w:rsidRDefault="002C4E0C" w:rsidP="002C4E0C">
      <w:pPr>
        <w:tabs>
          <w:tab w:val="left" w:pos="5730"/>
        </w:tabs>
        <w:spacing w:after="0" w:line="360" w:lineRule="auto"/>
        <w:ind w:right="-407"/>
        <w:jc w:val="center"/>
        <w:rPr>
          <w:rFonts w:ascii="Times New Roman" w:eastAsia="Times New Roman" w:hAnsi="Times New Roman" w:cs="Times New Roman"/>
          <w:b/>
          <w:bCs/>
          <w:color w:val="000000"/>
          <w:sz w:val="28"/>
          <w:szCs w:val="28"/>
        </w:rPr>
      </w:pPr>
      <w:r w:rsidRPr="00551F99">
        <w:rPr>
          <w:rFonts w:ascii="Times New Roman" w:eastAsia="Times New Roman" w:hAnsi="Times New Roman" w:cs="Times New Roman"/>
          <w:b/>
          <w:bCs/>
          <w:color w:val="000000"/>
          <w:sz w:val="28"/>
          <w:szCs w:val="28"/>
        </w:rPr>
        <w:t>Список литературы</w:t>
      </w:r>
    </w:p>
    <w:p w:rsidR="002C4E0C" w:rsidRDefault="002C4E0C" w:rsidP="002C4E0C">
      <w:pPr>
        <w:tabs>
          <w:tab w:val="left" w:pos="5730"/>
        </w:tabs>
        <w:spacing w:after="0" w:line="360" w:lineRule="auto"/>
        <w:ind w:right="-407"/>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Методическая литература</w:t>
      </w:r>
    </w:p>
    <w:p w:rsidR="00A139CD" w:rsidRPr="00C842A1" w:rsidRDefault="00A139CD" w:rsidP="00A139CD">
      <w:pPr>
        <w:pStyle w:val="a7"/>
        <w:shd w:val="clear" w:color="auto" w:fill="auto"/>
        <w:spacing w:before="0" w:line="360" w:lineRule="auto"/>
        <w:ind w:right="20"/>
        <w:jc w:val="both"/>
        <w:rPr>
          <w:sz w:val="28"/>
          <w:szCs w:val="28"/>
        </w:rPr>
      </w:pPr>
      <w:r w:rsidRPr="00C842A1">
        <w:rPr>
          <w:sz w:val="28"/>
          <w:szCs w:val="28"/>
        </w:rPr>
        <w:t>Асафьев Б. Путеводитель по концертам: Словарь наиболее необходимых терминов и понятий. М., 1978</w:t>
      </w:r>
    </w:p>
    <w:p w:rsidR="00A139CD" w:rsidRPr="00C842A1" w:rsidRDefault="00A139CD" w:rsidP="00A139CD">
      <w:pPr>
        <w:pStyle w:val="a7"/>
        <w:shd w:val="clear" w:color="auto" w:fill="auto"/>
        <w:tabs>
          <w:tab w:val="left" w:pos="5387"/>
          <w:tab w:val="left" w:pos="9781"/>
        </w:tabs>
        <w:spacing w:before="0" w:line="360" w:lineRule="auto"/>
        <w:jc w:val="both"/>
        <w:rPr>
          <w:sz w:val="28"/>
          <w:szCs w:val="28"/>
        </w:rPr>
      </w:pPr>
      <w:r w:rsidRPr="00C842A1">
        <w:rPr>
          <w:sz w:val="28"/>
          <w:szCs w:val="28"/>
        </w:rPr>
        <w:t>Бернстайн Л. Концерты для молодежи. Л., 1991</w:t>
      </w:r>
    </w:p>
    <w:p w:rsidR="00A139CD"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Бэлза И. Александр Николаевич Скрябин. М. «Музыка», 1987</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Вульфиус П. Франц Шуберт. М, «Музыка», 1983</w:t>
      </w:r>
    </w:p>
    <w:p w:rsidR="00A139CD" w:rsidRPr="00A139CD" w:rsidRDefault="00A139CD" w:rsidP="00A139CD">
      <w:pPr>
        <w:tabs>
          <w:tab w:val="left" w:pos="5730"/>
        </w:tabs>
        <w:spacing w:after="0" w:line="360" w:lineRule="auto"/>
        <w:ind w:right="-407"/>
        <w:rPr>
          <w:rFonts w:ascii="Times New Roman" w:hAnsi="Times New Roman" w:cs="Times New Roman"/>
          <w:sz w:val="28"/>
          <w:szCs w:val="28"/>
        </w:rPr>
      </w:pPr>
      <w:r w:rsidRPr="00A139CD">
        <w:rPr>
          <w:rFonts w:ascii="Times New Roman" w:hAnsi="Times New Roman" w:cs="Times New Roman"/>
          <w:sz w:val="28"/>
          <w:szCs w:val="28"/>
        </w:rPr>
        <w:t>Выгодский Л. Психология искусства. М., 1968</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Викторов. Культурология. М, «Экзамен», 2002</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Газарян С. В мире музыкальных инструментов. М, «Просвещение», 1989</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Глезер Р. Арам Хачатурян. М, «Знание», 1959</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Глинка М.Записки. М, «Музыка»,  1988</w:t>
      </w:r>
    </w:p>
    <w:p w:rsidR="00A139CD" w:rsidRPr="00C842A1" w:rsidRDefault="00A139CD" w:rsidP="00A139CD">
      <w:pPr>
        <w:pStyle w:val="a7"/>
        <w:shd w:val="clear" w:color="auto" w:fill="auto"/>
        <w:spacing w:before="0" w:line="360" w:lineRule="auto"/>
        <w:ind w:right="20"/>
        <w:jc w:val="both"/>
        <w:rPr>
          <w:sz w:val="28"/>
          <w:szCs w:val="28"/>
        </w:rPr>
      </w:pPr>
      <w:r w:rsidRPr="00C842A1">
        <w:rPr>
          <w:sz w:val="28"/>
          <w:szCs w:val="28"/>
        </w:rPr>
        <w:t>Гилярова Н. Хрестоматия по русскому народному творчеству. 1-2 годы обучения. М., 1996</w:t>
      </w:r>
    </w:p>
    <w:p w:rsidR="00A139CD" w:rsidRPr="00C842A1" w:rsidRDefault="00A139CD" w:rsidP="00A139CD">
      <w:pPr>
        <w:pStyle w:val="a7"/>
        <w:shd w:val="clear" w:color="auto" w:fill="auto"/>
        <w:spacing w:before="0" w:line="360" w:lineRule="auto"/>
        <w:ind w:right="20"/>
        <w:jc w:val="both"/>
        <w:rPr>
          <w:sz w:val="28"/>
          <w:szCs w:val="28"/>
        </w:rPr>
      </w:pPr>
      <w:r w:rsidRPr="00C842A1">
        <w:rPr>
          <w:sz w:val="28"/>
          <w:szCs w:val="28"/>
        </w:rPr>
        <w:t>Гильченок Н. Слушаем музыку вместе. СПб, 2006</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Данько Л. Сергей Сергеевич Прокофьев. </w:t>
      </w:r>
      <w:proofErr w:type="gramStart"/>
      <w:r w:rsidRPr="00551F99">
        <w:rPr>
          <w:rFonts w:ascii="Times New Roman" w:eastAsia="Times New Roman" w:hAnsi="Times New Roman" w:cs="Times New Roman"/>
          <w:color w:val="000000"/>
          <w:sz w:val="28"/>
          <w:szCs w:val="28"/>
        </w:rPr>
        <w:t>М-</w:t>
      </w:r>
      <w:proofErr w:type="gramEnd"/>
      <w:r w:rsidRPr="00551F99">
        <w:rPr>
          <w:rFonts w:ascii="Times New Roman" w:eastAsia="Times New Roman" w:hAnsi="Times New Roman" w:cs="Times New Roman"/>
          <w:color w:val="000000"/>
          <w:sz w:val="28"/>
          <w:szCs w:val="28"/>
        </w:rPr>
        <w:t xml:space="preserve"> Л, «Музыка», 1966</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Друскин М. Иоганн Себастьян Бах. М, «Музыка», 1982</w:t>
      </w:r>
    </w:p>
    <w:p w:rsidR="00A139CD" w:rsidRPr="00A139CD"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A139CD">
        <w:rPr>
          <w:rFonts w:ascii="Times New Roman" w:hAnsi="Times New Roman" w:cs="Times New Roman"/>
          <w:sz w:val="28"/>
          <w:szCs w:val="28"/>
        </w:rPr>
        <w:t>Жаворонушки. Русские песни, прибаутки, скороговорки, считалки, сказки, игры. Вып. 4. Сост. Г. Науменко. М.,1986</w:t>
      </w:r>
      <w:r w:rsidRPr="00A139CD">
        <w:rPr>
          <w:rFonts w:ascii="Times New Roman" w:eastAsia="Times New Roman" w:hAnsi="Times New Roman" w:cs="Times New Roman"/>
          <w:color w:val="000000"/>
          <w:sz w:val="28"/>
          <w:szCs w:val="28"/>
        </w:rPr>
        <w:t xml:space="preserve"> </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Ремезов И. Две оперы М.И.Глинки, М, 1960</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Рзянкина Т. Войдёмте в мир музыки. «Музыка», Л, 1968</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Сказка в творчестве Н.А.Римского-Корсакова. Ред. Коровиной Т.М, «Музыка», 1987</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Слово о музыке. Русские композиторы </w:t>
      </w:r>
      <w:r>
        <w:rPr>
          <w:rFonts w:ascii="Times New Roman" w:eastAsia="Times New Roman" w:hAnsi="Times New Roman" w:cs="Times New Roman"/>
          <w:color w:val="000000"/>
          <w:sz w:val="28"/>
          <w:szCs w:val="28"/>
        </w:rPr>
        <w:t xml:space="preserve">XIX века. Хрестоматия. Сост. </w:t>
      </w:r>
      <w:r w:rsidRPr="00551F99">
        <w:rPr>
          <w:rFonts w:ascii="Times New Roman" w:eastAsia="Times New Roman" w:hAnsi="Times New Roman" w:cs="Times New Roman"/>
          <w:color w:val="000000"/>
          <w:sz w:val="28"/>
          <w:szCs w:val="28"/>
        </w:rPr>
        <w:t>Григорович В., Андреева З. М, «Просвещение», 1977</w:t>
      </w:r>
    </w:p>
    <w:p w:rsidR="00A139CD" w:rsidRPr="00C842A1" w:rsidRDefault="00A139CD" w:rsidP="00A139CD">
      <w:pPr>
        <w:pStyle w:val="a7"/>
        <w:shd w:val="clear" w:color="auto" w:fill="auto"/>
        <w:spacing w:before="0" w:line="360" w:lineRule="auto"/>
        <w:ind w:right="20"/>
        <w:jc w:val="both"/>
        <w:rPr>
          <w:sz w:val="28"/>
          <w:szCs w:val="28"/>
        </w:rPr>
      </w:pPr>
    </w:p>
    <w:p w:rsidR="00A139CD" w:rsidRPr="00C842A1" w:rsidRDefault="00A139CD" w:rsidP="00A139CD">
      <w:pPr>
        <w:pStyle w:val="a7"/>
        <w:shd w:val="clear" w:color="auto" w:fill="auto"/>
        <w:spacing w:before="0" w:line="360" w:lineRule="auto"/>
        <w:ind w:right="20"/>
        <w:jc w:val="both"/>
        <w:rPr>
          <w:sz w:val="28"/>
          <w:szCs w:val="28"/>
        </w:rPr>
      </w:pPr>
      <w:r w:rsidRPr="00C842A1">
        <w:rPr>
          <w:sz w:val="28"/>
          <w:szCs w:val="28"/>
        </w:rPr>
        <w:lastRenderedPageBreak/>
        <w:t>Книга о музыке. Составители Г. Головинский, М. Ройтерштейн. М., 1988 Конен В. Дж. Театр и симфония. М., 1975</w:t>
      </w:r>
    </w:p>
    <w:p w:rsidR="00A139CD" w:rsidRPr="00A139CD"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A139CD">
        <w:rPr>
          <w:rFonts w:ascii="Times New Roman" w:hAnsi="Times New Roman" w:cs="Times New Roman"/>
          <w:sz w:val="28"/>
          <w:szCs w:val="28"/>
        </w:rPr>
        <w:t>Лядов А. Песни русского народа в обработке для одного голоса и фортепиано. М., 1959</w:t>
      </w:r>
      <w:r w:rsidRPr="00A139CD">
        <w:rPr>
          <w:rFonts w:ascii="Times New Roman" w:eastAsia="Times New Roman" w:hAnsi="Times New Roman" w:cs="Times New Roman"/>
          <w:color w:val="000000"/>
          <w:sz w:val="28"/>
          <w:szCs w:val="28"/>
        </w:rPr>
        <w:t xml:space="preserve"> </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Феофанов. Рок-музыка вчера и сегодня. М, «Детская литература», 1978</w:t>
      </w:r>
    </w:p>
    <w:p w:rsidR="00A139CD" w:rsidRPr="00551F99" w:rsidRDefault="00A139CD" w:rsidP="00A139CD">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Чулаки М. Инструменты симфонического оркестра. М, «Музыка», 1983</w:t>
      </w:r>
    </w:p>
    <w:p w:rsidR="00A139CD" w:rsidRPr="00C842A1" w:rsidRDefault="00A139CD" w:rsidP="00A139CD">
      <w:pPr>
        <w:pStyle w:val="a7"/>
        <w:shd w:val="clear" w:color="auto" w:fill="auto"/>
        <w:spacing w:before="0" w:line="360" w:lineRule="auto"/>
        <w:ind w:right="20"/>
        <w:jc w:val="both"/>
        <w:rPr>
          <w:sz w:val="28"/>
          <w:szCs w:val="28"/>
        </w:rPr>
      </w:pPr>
    </w:p>
    <w:p w:rsidR="00A139CD" w:rsidRPr="00A139CD" w:rsidRDefault="00A139CD" w:rsidP="002C4E0C">
      <w:pPr>
        <w:tabs>
          <w:tab w:val="left" w:pos="5730"/>
        </w:tabs>
        <w:spacing w:after="0" w:line="360" w:lineRule="auto"/>
        <w:ind w:right="-407"/>
        <w:jc w:val="center"/>
        <w:rPr>
          <w:rFonts w:ascii="Times New Roman" w:eastAsia="Times New Roman" w:hAnsi="Times New Roman" w:cs="Times New Roman"/>
          <w:b/>
          <w:color w:val="000000"/>
          <w:sz w:val="28"/>
          <w:szCs w:val="28"/>
        </w:rPr>
      </w:pPr>
      <w:r w:rsidRPr="00A139CD">
        <w:rPr>
          <w:rFonts w:ascii="Times New Roman" w:eastAsia="Times New Roman" w:hAnsi="Times New Roman" w:cs="Times New Roman"/>
          <w:b/>
          <w:color w:val="000000"/>
          <w:sz w:val="28"/>
          <w:szCs w:val="28"/>
        </w:rPr>
        <w:t>Учебная литература</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Андреева М. От примы до октавы часть 1. М., 1989</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Вайнкоп Ю., Гусин И. Краткий биографический словарь композиторов. Л, «Музыка», 1987</w:t>
      </w:r>
    </w:p>
    <w:p w:rsidR="00A139CD"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Вахромеева Т. Справочник по музыкальной грамоте и сольфеджио. М, «Музыка», 1999</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Гордеева Е. Композиторы «Могучей кучки». М, «Музыка», 1985</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Давыдова Е. Сольфеджио: учебник для 4 класса ДМШ. М., 1996</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Давыдова Е. Сольфеджио: учебник для 5 класса ДМШ. М., 1992</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Друсскин М. Зарубежная музыка первой половины XIX века. М, «Советский композитор», 1967</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Калинина Г. Соль</w:t>
      </w:r>
      <w:r>
        <w:rPr>
          <w:rFonts w:ascii="Times New Roman" w:eastAsia="Times New Roman" w:hAnsi="Times New Roman" w:cs="Times New Roman"/>
          <w:color w:val="000000"/>
          <w:sz w:val="28"/>
          <w:szCs w:val="28"/>
        </w:rPr>
        <w:t xml:space="preserve">феджио. Рабочая тетрадь. 1-6 классы </w:t>
      </w:r>
      <w:r w:rsidRPr="00551F99">
        <w:rPr>
          <w:rFonts w:ascii="Times New Roman" w:eastAsia="Times New Roman" w:hAnsi="Times New Roman" w:cs="Times New Roman"/>
          <w:color w:val="000000"/>
          <w:sz w:val="28"/>
          <w:szCs w:val="28"/>
        </w:rPr>
        <w:t xml:space="preserve"> М., 2005</w:t>
      </w:r>
      <w:r>
        <w:rPr>
          <w:rFonts w:ascii="Times New Roman" w:eastAsia="Times New Roman" w:hAnsi="Times New Roman" w:cs="Times New Roman"/>
          <w:color w:val="000000"/>
          <w:sz w:val="28"/>
          <w:szCs w:val="28"/>
        </w:rPr>
        <w:t xml:space="preserve"> </w:t>
      </w:r>
    </w:p>
    <w:p w:rsidR="002C4E0C"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 Калмыков Б., Фридкин Г. Сольфеджио: часть 1, М.,1996Калужская Т. Сольфеджио 6кл., М.,1982 </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Кушнир М.Б. Аудиопособие по музыкальной литературе для учебных заведений  1 -7 классы. М., 2003</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Кушнир М.Б. Аудиовизуальный  клавир. М., 2007</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Металлиди Ж., Перцовская А. Мы играем, сочиняем и поём: учебник для 1 класса ДМШ. М., 1997</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Металлиди Ж., Перцовская А. Мы играем, сочиняем и поём: учебник для 2 класса ДМШ. М., 1990</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Металлиди Ж., Перцовская А. Мы играем, сочиняем и поём: учебник для 3 класса ДМШ. М., 1990</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lastRenderedPageBreak/>
        <w:t>Металлиди Ж., Перцовская А. Мы играем, сочиняем и поём: учебник для 4 класса ДМШ. М., 1990</w:t>
      </w:r>
      <w:bookmarkStart w:id="1" w:name="_GoBack"/>
      <w:bookmarkEnd w:id="1"/>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Полякова Л. «Картинки с выставки» Мусоргского. М, 1960</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Попова Т., Скудина Г. Зарубежная музыка XIX века. М</w:t>
      </w:r>
      <w:proofErr w:type="gramStart"/>
      <w:r w:rsidRPr="00551F99">
        <w:rPr>
          <w:rFonts w:ascii="Times New Roman" w:eastAsia="Times New Roman" w:hAnsi="Times New Roman" w:cs="Times New Roman"/>
          <w:color w:val="000000"/>
          <w:sz w:val="28"/>
          <w:szCs w:val="28"/>
        </w:rPr>
        <w:t>,»</w:t>
      </w:r>
      <w:proofErr w:type="gramEnd"/>
      <w:r w:rsidRPr="00551F99">
        <w:rPr>
          <w:rFonts w:ascii="Times New Roman" w:eastAsia="Times New Roman" w:hAnsi="Times New Roman" w:cs="Times New Roman"/>
          <w:color w:val="000000"/>
          <w:sz w:val="28"/>
          <w:szCs w:val="28"/>
        </w:rPr>
        <w:t>Просвещение», 1981</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Прохорова И., Скудина Г. Советская музыкальная литература. М, «Музыка», 1976</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Смирнова Э. Русская музыкальная литература. М, «Музыка», 1969</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 xml:space="preserve">Шорникова М. Музыкальная литература. Развитие </w:t>
      </w:r>
      <w:proofErr w:type="gramStart"/>
      <w:r w:rsidRPr="00551F99">
        <w:rPr>
          <w:rFonts w:ascii="Times New Roman" w:eastAsia="Times New Roman" w:hAnsi="Times New Roman" w:cs="Times New Roman"/>
          <w:color w:val="000000"/>
          <w:sz w:val="28"/>
          <w:szCs w:val="28"/>
        </w:rPr>
        <w:t>западно-европейской</w:t>
      </w:r>
      <w:proofErr w:type="gramEnd"/>
      <w:r w:rsidRPr="00551F99">
        <w:rPr>
          <w:rFonts w:ascii="Times New Roman" w:eastAsia="Times New Roman" w:hAnsi="Times New Roman" w:cs="Times New Roman"/>
          <w:color w:val="000000"/>
          <w:sz w:val="28"/>
          <w:szCs w:val="28"/>
        </w:rPr>
        <w:t xml:space="preserve"> музыки. «Феникс», Р-н-Д, 2003</w:t>
      </w:r>
    </w:p>
    <w:p w:rsidR="002C4E0C" w:rsidRPr="00551F99"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Шорникова М. Музыкальная литература. Русская музыка ХХ века. «Феникс», Р-н-Д, 2003</w:t>
      </w:r>
    </w:p>
    <w:p w:rsidR="002C4E0C" w:rsidRDefault="002C4E0C" w:rsidP="002C4E0C">
      <w:pPr>
        <w:tabs>
          <w:tab w:val="left" w:pos="5730"/>
        </w:tabs>
        <w:spacing w:after="0" w:line="360" w:lineRule="auto"/>
        <w:ind w:right="-407"/>
        <w:rPr>
          <w:rFonts w:ascii="Times New Roman" w:eastAsia="Times New Roman" w:hAnsi="Times New Roman" w:cs="Times New Roman"/>
          <w:color w:val="000000"/>
          <w:sz w:val="28"/>
          <w:szCs w:val="28"/>
        </w:rPr>
      </w:pPr>
      <w:r w:rsidRPr="00551F99">
        <w:rPr>
          <w:rFonts w:ascii="Times New Roman" w:eastAsia="Times New Roman" w:hAnsi="Times New Roman" w:cs="Times New Roman"/>
          <w:color w:val="000000"/>
          <w:sz w:val="28"/>
          <w:szCs w:val="28"/>
        </w:rPr>
        <w:t>Шорникова М. Музыкальная литература. Русская музыкальная классика. «Феникс», Р-н-Д, 2003</w:t>
      </w:r>
    </w:p>
    <w:p w:rsidR="002C4E0C" w:rsidRPr="007D0A64" w:rsidRDefault="002C4E0C" w:rsidP="002C4E0C">
      <w:pPr>
        <w:jc w:val="center"/>
        <w:rPr>
          <w:rFonts w:ascii="Times New Roman" w:hAnsi="Times New Roman" w:cs="Times New Roman"/>
          <w:b/>
          <w:sz w:val="28"/>
          <w:szCs w:val="28"/>
        </w:rPr>
      </w:pPr>
    </w:p>
    <w:sectPr w:rsidR="002C4E0C" w:rsidRPr="007D0A64" w:rsidSect="00BD76C0">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27F" w:rsidRDefault="00CD527F" w:rsidP="00BD76C0">
      <w:pPr>
        <w:spacing w:after="0" w:line="240" w:lineRule="auto"/>
      </w:pPr>
      <w:r>
        <w:separator/>
      </w:r>
    </w:p>
  </w:endnote>
  <w:endnote w:type="continuationSeparator" w:id="0">
    <w:p w:rsidR="00CD527F" w:rsidRDefault="00CD527F" w:rsidP="00BD76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27F" w:rsidRDefault="00CD527F" w:rsidP="00BD76C0">
      <w:pPr>
        <w:spacing w:after="0" w:line="240" w:lineRule="auto"/>
      </w:pPr>
      <w:r>
        <w:separator/>
      </w:r>
    </w:p>
  </w:footnote>
  <w:footnote w:type="continuationSeparator" w:id="0">
    <w:p w:rsidR="00CD527F" w:rsidRDefault="00CD527F" w:rsidP="00BD76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683"/>
      <w:docPartObj>
        <w:docPartGallery w:val="Page Numbers (Top of Page)"/>
        <w:docPartUnique/>
      </w:docPartObj>
    </w:sdtPr>
    <w:sdtContent>
      <w:p w:rsidR="00395BFF" w:rsidRDefault="00CD568C">
        <w:pPr>
          <w:pStyle w:val="a3"/>
          <w:jc w:val="right"/>
        </w:pPr>
        <w:fldSimple w:instr=" PAGE   \* MERGEFORMAT ">
          <w:r w:rsidR="008A4A72">
            <w:rPr>
              <w:noProof/>
            </w:rPr>
            <w:t>5</w:t>
          </w:r>
        </w:fldSimple>
      </w:p>
    </w:sdtContent>
  </w:sdt>
  <w:p w:rsidR="00395BFF" w:rsidRDefault="00395BF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9"/>
      <w:numFmt w:val="upperLetter"/>
      <w:lvlText w:val="%1."/>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4AE1"/>
    <w:multiLevelType w:val="hybridMultilevel"/>
    <w:tmpl w:val="00003D6C"/>
    <w:lvl w:ilvl="0" w:tplc="00002CD6">
      <w:start w:val="35"/>
      <w:numFmt w:val="upperLetter"/>
      <w:lvlText w:val="%1."/>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6952"/>
    <w:multiLevelType w:val="hybridMultilevel"/>
    <w:tmpl w:val="00005F90"/>
    <w:lvl w:ilvl="0" w:tplc="00001649">
      <w:start w:val="1"/>
      <w:numFmt w:val="upperLetter"/>
      <w:lvlText w:val="%1"/>
      <w:lvlJc w:val="left"/>
      <w:pPr>
        <w:tabs>
          <w:tab w:val="num" w:pos="720"/>
        </w:tabs>
        <w:ind w:left="720" w:hanging="360"/>
      </w:pPr>
    </w:lvl>
    <w:lvl w:ilvl="1" w:tplc="00006DF1">
      <w:start w:val="1"/>
      <w:numFmt w:val="bullet"/>
      <w:lvlText w:val="-"/>
      <w:lvlJc w:val="left"/>
      <w:pPr>
        <w:tabs>
          <w:tab w:val="num" w:pos="1440"/>
        </w:tabs>
        <w:ind w:left="1440" w:hanging="360"/>
      </w:pPr>
    </w:lvl>
    <w:lvl w:ilvl="2" w:tplc="00005AF1">
      <w:start w:val="1"/>
      <w:numFmt w:val="bullet"/>
      <w:lvlText w:val="-"/>
      <w:lvlJc w:val="left"/>
      <w:pPr>
        <w:tabs>
          <w:tab w:val="num" w:pos="2160"/>
        </w:tabs>
        <w:ind w:left="2160" w:hanging="36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283A04EB"/>
    <w:multiLevelType w:val="multilevel"/>
    <w:tmpl w:val="A8DE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576D5F"/>
    <w:multiLevelType w:val="multilevel"/>
    <w:tmpl w:val="FA42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DC1182"/>
    <w:multiLevelType w:val="multilevel"/>
    <w:tmpl w:val="9926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5420FD"/>
    <w:multiLevelType w:val="multilevel"/>
    <w:tmpl w:val="6CB0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3"/>
  </w:num>
  <w:num w:numId="4">
    <w:abstractNumId w:val="5"/>
  </w:num>
  <w:num w:numId="5">
    <w:abstractNumId w:val="0"/>
    <w:lvlOverride w:ilvl="0">
      <w:startOverride w:val="9"/>
    </w:lvlOverride>
    <w:lvlOverride w:ilvl="1"/>
    <w:lvlOverride w:ilvl="2"/>
    <w:lvlOverride w:ilvl="3"/>
    <w:lvlOverride w:ilvl="4"/>
    <w:lvlOverride w:ilvl="5"/>
    <w:lvlOverride w:ilvl="6"/>
    <w:lvlOverride w:ilvl="7"/>
    <w:lvlOverride w:ilvl="8"/>
  </w:num>
  <w:num w:numId="6">
    <w:abstractNumId w:val="1"/>
    <w:lvlOverride w:ilvl="0">
      <w:startOverride w:val="35"/>
    </w:lvlOverride>
    <w:lvlOverride w:ilvl="1"/>
    <w:lvlOverride w:ilvl="2"/>
    <w:lvlOverride w:ilvl="3"/>
    <w:lvlOverride w:ilvl="4"/>
    <w:lvlOverride w:ilvl="5"/>
    <w:lvlOverride w:ilvl="6"/>
    <w:lvlOverride w:ilvl="7"/>
    <w:lvlOverride w:ilvl="8"/>
  </w:num>
  <w:num w:numId="7">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D76C0"/>
    <w:rsid w:val="001172C9"/>
    <w:rsid w:val="002C4E0C"/>
    <w:rsid w:val="00360D0F"/>
    <w:rsid w:val="00395BFF"/>
    <w:rsid w:val="003D0A93"/>
    <w:rsid w:val="006014B7"/>
    <w:rsid w:val="00664B82"/>
    <w:rsid w:val="006B6E47"/>
    <w:rsid w:val="006D7B39"/>
    <w:rsid w:val="006E6C0E"/>
    <w:rsid w:val="007D0A64"/>
    <w:rsid w:val="007D72D5"/>
    <w:rsid w:val="00816909"/>
    <w:rsid w:val="008A4A72"/>
    <w:rsid w:val="008B03E2"/>
    <w:rsid w:val="00A139CD"/>
    <w:rsid w:val="00A452C4"/>
    <w:rsid w:val="00BD76C0"/>
    <w:rsid w:val="00C715BA"/>
    <w:rsid w:val="00C87ECA"/>
    <w:rsid w:val="00CB7648"/>
    <w:rsid w:val="00CD363F"/>
    <w:rsid w:val="00CD4824"/>
    <w:rsid w:val="00CD527F"/>
    <w:rsid w:val="00CD568C"/>
    <w:rsid w:val="00D60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6C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76C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76C0"/>
    <w:rPr>
      <w:rFonts w:eastAsiaTheme="minorEastAsia"/>
      <w:lang w:eastAsia="ru-RU"/>
    </w:rPr>
  </w:style>
  <w:style w:type="paragraph" w:styleId="a5">
    <w:name w:val="footer"/>
    <w:basedOn w:val="a"/>
    <w:link w:val="a6"/>
    <w:uiPriority w:val="99"/>
    <w:semiHidden/>
    <w:unhideWhenUsed/>
    <w:rsid w:val="00BD76C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D76C0"/>
    <w:rPr>
      <w:rFonts w:eastAsiaTheme="minorEastAsia"/>
      <w:lang w:eastAsia="ru-RU"/>
    </w:rPr>
  </w:style>
  <w:style w:type="character" w:customStyle="1" w:styleId="22">
    <w:name w:val="Заголовок №2 (2)_"/>
    <w:basedOn w:val="a0"/>
    <w:link w:val="221"/>
    <w:uiPriority w:val="99"/>
    <w:locked/>
    <w:rsid w:val="002C4E0C"/>
    <w:rPr>
      <w:rFonts w:ascii="Times New Roman" w:hAnsi="Times New Roman" w:cs="Times New Roman"/>
      <w:b/>
      <w:bCs/>
      <w:i/>
      <w:iCs/>
      <w:sz w:val="27"/>
      <w:szCs w:val="27"/>
      <w:shd w:val="clear" w:color="auto" w:fill="FFFFFF"/>
    </w:rPr>
  </w:style>
  <w:style w:type="paragraph" w:styleId="a7">
    <w:name w:val="Body Text"/>
    <w:basedOn w:val="a"/>
    <w:link w:val="a8"/>
    <w:uiPriority w:val="99"/>
    <w:rsid w:val="002C4E0C"/>
    <w:pPr>
      <w:shd w:val="clear" w:color="auto" w:fill="FFFFFF"/>
      <w:spacing w:before="5700" w:after="0" w:line="240" w:lineRule="atLeast"/>
    </w:pPr>
    <w:rPr>
      <w:rFonts w:ascii="Times New Roman" w:eastAsia="Arial Unicode MS" w:hAnsi="Times New Roman" w:cs="Times New Roman"/>
      <w:sz w:val="27"/>
      <w:szCs w:val="27"/>
    </w:rPr>
  </w:style>
  <w:style w:type="character" w:customStyle="1" w:styleId="a8">
    <w:name w:val="Основной текст Знак"/>
    <w:basedOn w:val="a0"/>
    <w:link w:val="a7"/>
    <w:uiPriority w:val="99"/>
    <w:rsid w:val="002C4E0C"/>
    <w:rPr>
      <w:rFonts w:ascii="Times New Roman" w:eastAsia="Arial Unicode MS" w:hAnsi="Times New Roman" w:cs="Times New Roman"/>
      <w:sz w:val="27"/>
      <w:szCs w:val="27"/>
      <w:shd w:val="clear" w:color="auto" w:fill="FFFFFF"/>
      <w:lang w:eastAsia="ru-RU"/>
    </w:rPr>
  </w:style>
  <w:style w:type="paragraph" w:customStyle="1" w:styleId="221">
    <w:name w:val="Заголовок №2 (2)1"/>
    <w:basedOn w:val="a"/>
    <w:link w:val="22"/>
    <w:uiPriority w:val="99"/>
    <w:rsid w:val="002C4E0C"/>
    <w:pPr>
      <w:shd w:val="clear" w:color="auto" w:fill="FFFFFF"/>
      <w:spacing w:before="720" w:after="0" w:line="480" w:lineRule="exact"/>
      <w:outlineLvl w:val="1"/>
    </w:pPr>
    <w:rPr>
      <w:rFonts w:ascii="Times New Roman" w:eastAsiaTheme="minorHAnsi" w:hAnsi="Times New Roman" w:cs="Times New Roman"/>
      <w:b/>
      <w:bCs/>
      <w:i/>
      <w:iCs/>
      <w:sz w:val="27"/>
      <w:szCs w:val="27"/>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20BE583B-A773-4EEE-BEDA-1B29F47DA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42</Pages>
  <Words>8050</Words>
  <Characters>45890</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Гатиятуллина</dc:creator>
  <cp:lastModifiedBy>123</cp:lastModifiedBy>
  <cp:revision>12</cp:revision>
  <dcterms:created xsi:type="dcterms:W3CDTF">2014-09-12T05:16:00Z</dcterms:created>
  <dcterms:modified xsi:type="dcterms:W3CDTF">2015-12-17T10:15:00Z</dcterms:modified>
</cp:coreProperties>
</file>